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35" w:rsidRDefault="00722B35" w:rsidP="00722B35">
      <w:r>
        <w:t>Hi Steve,</w:t>
      </w:r>
    </w:p>
    <w:p w:rsidR="00722B35" w:rsidRDefault="00722B35" w:rsidP="00722B35"/>
    <w:p w:rsidR="00722B35" w:rsidRDefault="00722B35" w:rsidP="00722B35">
      <w:r>
        <w:t xml:space="preserve">Thanks so much for your email.  The </w:t>
      </w:r>
      <w:proofErr w:type="spellStart"/>
      <w:r>
        <w:t>Haftorah</w:t>
      </w:r>
      <w:proofErr w:type="spellEnd"/>
      <w:r>
        <w:t xml:space="preserve"> scroll sounds very interesting.  What exactly does it involve beyond reading the </w:t>
      </w:r>
      <w:proofErr w:type="spellStart"/>
      <w:r>
        <w:t>haftorah</w:t>
      </w:r>
      <w:proofErr w:type="spellEnd"/>
      <w:r>
        <w:t xml:space="preserve"> from it?  I think it might make sense do it another Shabbat because it could be a draw- good for attendance. I would guess numbers are a bit lower in summer.  Also, I wonder if people will be taken vacation that week because of July 4th.  </w:t>
      </w:r>
    </w:p>
    <w:p w:rsidR="00722B35" w:rsidRDefault="00722B35" w:rsidP="00722B35"/>
    <w:p w:rsidR="00722B35" w:rsidRDefault="00722B35" w:rsidP="00722B35">
      <w:r>
        <w:t>It sounds like a great learning opportunity- do you know what other weeks are available?</w:t>
      </w:r>
    </w:p>
    <w:p w:rsidR="00722B35" w:rsidRDefault="00722B35" w:rsidP="00722B35"/>
    <w:p w:rsidR="00722B35" w:rsidRDefault="00722B35" w:rsidP="00722B35">
      <w:r>
        <w:t>I'm really impressed with how active the brotherhood is and am very much looking forward to working together.</w:t>
      </w:r>
    </w:p>
    <w:p w:rsidR="00722B35" w:rsidRDefault="00722B35" w:rsidP="00722B35">
      <w:r>
        <w:br/>
        <w:t>Best,</w:t>
      </w:r>
    </w:p>
    <w:p w:rsidR="00722B35" w:rsidRDefault="00722B35" w:rsidP="00722B35">
      <w:r>
        <w:t>RIF</w:t>
      </w:r>
    </w:p>
    <w:p w:rsidR="00722B35" w:rsidRDefault="00722B35" w:rsidP="00722B35"/>
    <w:p w:rsidR="00722B35" w:rsidRDefault="00722B35" w:rsidP="00722B35">
      <w:r>
        <w:t>On Fri, Mar 23, 2012 at 3:46 PM, &lt;</w:t>
      </w:r>
      <w:hyperlink r:id="rId5" w:history="1">
        <w:r>
          <w:rPr>
            <w:rStyle w:val="Hyperlink"/>
          </w:rPr>
          <w:t>wein560@comcast.net</w:t>
        </w:r>
      </w:hyperlink>
      <w:r>
        <w:t>&gt; wrote:</w:t>
      </w:r>
    </w:p>
    <w:p w:rsidR="00722B35" w:rsidRDefault="00722B35" w:rsidP="00722B35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Rabbi,</w:t>
      </w:r>
    </w:p>
    <w:p w:rsidR="00722B35" w:rsidRDefault="00722B35" w:rsidP="00722B35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22B35" w:rsidRDefault="00722B35" w:rsidP="00722B35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Welcome to Temple Beth Emunah. My name is Steve Weiner and </w:t>
      </w:r>
      <w:proofErr w:type="gramStart"/>
      <w:r>
        <w:rPr>
          <w:rFonts w:ascii="Arial" w:hAnsi="Arial" w:cs="Arial"/>
        </w:rPr>
        <w:t>I(</w:t>
      </w:r>
      <w:proofErr w:type="gramEnd"/>
      <w:r>
        <w:rPr>
          <w:rFonts w:ascii="Arial" w:hAnsi="Arial" w:cs="Arial"/>
        </w:rPr>
        <w:t xml:space="preserve"> am the incoming president the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Brotherhood. We met briefly at the World Wide Wrap. I recently got the email shown below from the Federation of Jewish Men's Clubs. I spoke briefly to President Merlin regarding the Brotherhood doing the service. He originally suggested the first Saturday in July to correspond with your first </w:t>
      </w:r>
      <w:proofErr w:type="spellStart"/>
      <w:r>
        <w:rPr>
          <w:rFonts w:ascii="Arial" w:hAnsi="Arial" w:cs="Arial"/>
        </w:rPr>
        <w:t>Shabbatt</w:t>
      </w:r>
      <w:proofErr w:type="spellEnd"/>
      <w:r>
        <w:rPr>
          <w:rFonts w:ascii="Arial" w:hAnsi="Arial" w:cs="Arial"/>
        </w:rPr>
        <w:t xml:space="preserve">. After thinking about it and talking to Steve, we decided that we do not want to interfere with anything you have planned for your first </w:t>
      </w:r>
      <w:proofErr w:type="spellStart"/>
      <w:r>
        <w:rPr>
          <w:rFonts w:ascii="Arial" w:hAnsi="Arial" w:cs="Arial"/>
        </w:rPr>
        <w:t>Shabbatt</w:t>
      </w:r>
      <w:proofErr w:type="spellEnd"/>
      <w:r>
        <w:rPr>
          <w:rFonts w:ascii="Arial" w:hAnsi="Arial" w:cs="Arial"/>
        </w:rPr>
        <w:t xml:space="preserve">. We do want to schedule the </w:t>
      </w:r>
      <w:proofErr w:type="spellStart"/>
      <w:r>
        <w:rPr>
          <w:rFonts w:ascii="Arial" w:hAnsi="Arial" w:cs="Arial"/>
        </w:rPr>
        <w:t>Haftorah</w:t>
      </w:r>
      <w:proofErr w:type="spellEnd"/>
      <w:r>
        <w:rPr>
          <w:rFonts w:ascii="Arial" w:hAnsi="Arial" w:cs="Arial"/>
        </w:rPr>
        <w:t xml:space="preserve"> scroll after you arrive. It would be our honor to do your first service, but Steve &amp; I decided to make the call yours. Again, welcome and I look forward to working with you.</w:t>
      </w:r>
    </w:p>
    <w:p w:rsidR="00722B35" w:rsidRDefault="00722B35" w:rsidP="00722B35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22B35" w:rsidRDefault="00722B35" w:rsidP="00722B35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Steve Weiner</w:t>
      </w:r>
    </w:p>
    <w:p w:rsidR="00722B35" w:rsidRDefault="00722B35" w:rsidP="00722B35">
      <w:pPr>
        <w:pStyle w:val="NormalWeb"/>
        <w:rPr>
          <w:rFonts w:ascii="Arial" w:hAnsi="Arial" w:cs="Arial"/>
        </w:rPr>
      </w:pPr>
      <w:hyperlink r:id="rId6" w:tgtFrame="_blank" w:history="1">
        <w:r>
          <w:rPr>
            <w:rStyle w:val="Hyperlink"/>
            <w:rFonts w:ascii="Arial" w:hAnsi="Arial" w:cs="Arial"/>
          </w:rPr>
          <w:t>wein560@comcast.net</w:t>
        </w:r>
      </w:hyperlink>
    </w:p>
    <w:p w:rsidR="00722B35" w:rsidRDefault="00722B35" w:rsidP="00722B35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508 561-7348 cell</w:t>
      </w:r>
    </w:p>
    <w:p w:rsidR="00722B35" w:rsidRDefault="00722B35" w:rsidP="00722B35">
      <w:pPr>
        <w:pStyle w:val="NormalWeb"/>
        <w:rPr>
          <w:rFonts w:ascii="Arial" w:hAnsi="Arial" w:cs="Arial"/>
        </w:rPr>
      </w:pPr>
    </w:p>
    <w:tbl>
      <w:tblPr>
        <w:tblW w:w="5000" w:type="pct"/>
        <w:tblCellSpacing w:w="0" w:type="dxa"/>
        <w:shd w:val="clear" w:color="auto" w:fill="CC9696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10"/>
      </w:tblGrid>
      <w:tr w:rsidR="00722B35" w:rsidTr="00722B35">
        <w:trPr>
          <w:tblCellSpacing w:w="0" w:type="dxa"/>
        </w:trPr>
        <w:tc>
          <w:tcPr>
            <w:tcW w:w="0" w:type="auto"/>
            <w:shd w:val="clear" w:color="auto" w:fill="CC9696"/>
            <w:vAlign w:val="center"/>
            <w:hideMark/>
          </w:tcPr>
          <w:p w:rsidR="00722B35" w:rsidRDefault="00722B35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Dear Steven,</w:t>
            </w:r>
          </w:p>
          <w:p w:rsidR="00722B35" w:rsidRDefault="00722B35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FJMC </w:t>
            </w:r>
            <w:hyperlink r:id="rId7" w:tgtFrame="_blank" w:history="1">
              <w:proofErr w:type="spellStart"/>
              <w:r>
                <w:rPr>
                  <w:rStyle w:val="Hyperlink"/>
                  <w:rFonts w:ascii="Verdana" w:hAnsi="Verdana"/>
                  <w:b/>
                  <w:bCs/>
                  <w:color w:val="000000"/>
                </w:rPr>
                <w:t>Sefer</w:t>
              </w:r>
              <w:proofErr w:type="spellEnd"/>
              <w:r>
                <w:rPr>
                  <w:rStyle w:val="Hyperlink"/>
                  <w:rFonts w:ascii="Verdana" w:hAnsi="Verdana"/>
                  <w:b/>
                  <w:bCs/>
                  <w:color w:val="000000"/>
                </w:rPr>
                <w:t xml:space="preserve"> </w:t>
              </w:r>
              <w:proofErr w:type="spellStart"/>
              <w:r>
                <w:rPr>
                  <w:rStyle w:val="Hyperlink"/>
                  <w:rFonts w:ascii="Verdana" w:hAnsi="Verdana"/>
                  <w:b/>
                  <w:bCs/>
                  <w:color w:val="000000"/>
                </w:rPr>
                <w:t>Haftorah</w:t>
              </w:r>
              <w:proofErr w:type="spellEnd"/>
            </w:hyperlink>
            <w:r>
              <w:rPr>
                <w:rFonts w:ascii="Verdana" w:hAnsi="Verdana"/>
              </w:rPr>
              <w:t xml:space="preserve"> is once again coming to New England! Our region will have it June 20 to July 30, encompassing six </w:t>
            </w:r>
            <w:proofErr w:type="spellStart"/>
            <w:r>
              <w:rPr>
                <w:rFonts w:ascii="Verdana" w:hAnsi="Verdana"/>
              </w:rPr>
              <w:t>Shabbatot</w:t>
            </w:r>
            <w:proofErr w:type="spellEnd"/>
            <w:r>
              <w:rPr>
                <w:rFonts w:ascii="Verdana" w:hAnsi="Verdana"/>
              </w:rPr>
              <w:t>.</w:t>
            </w:r>
          </w:p>
          <w:p w:rsidR="00722B35" w:rsidRDefault="00722B35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If you don't know what the FJMC </w:t>
            </w:r>
            <w:proofErr w:type="spellStart"/>
            <w:r>
              <w:rPr>
                <w:rFonts w:ascii="Verdana" w:hAnsi="Verdana"/>
              </w:rPr>
              <w:t>Sefer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Haftorah</w:t>
            </w:r>
            <w:proofErr w:type="spellEnd"/>
            <w:r>
              <w:rPr>
                <w:rFonts w:ascii="Verdana" w:hAnsi="Verdana"/>
              </w:rPr>
              <w:t xml:space="preserve"> is, you can read about it </w:t>
            </w:r>
            <w:hyperlink r:id="rId8" w:tgtFrame="_blank" w:history="1">
              <w:r>
                <w:rPr>
                  <w:rStyle w:val="Hyperlink"/>
                  <w:rFonts w:ascii="Verdana" w:hAnsi="Verdana"/>
                </w:rPr>
                <w:t>here</w:t>
              </w:r>
            </w:hyperlink>
            <w:r>
              <w:rPr>
                <w:rFonts w:ascii="Verdana" w:hAnsi="Verdana"/>
              </w:rPr>
              <w:t xml:space="preserve">. </w:t>
            </w:r>
          </w:p>
          <w:p w:rsidR="00722B35" w:rsidRDefault="00722B35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To request it for your club for a week, please let me (Ken </w:t>
            </w:r>
            <w:proofErr w:type="spellStart"/>
            <w:r>
              <w:rPr>
                <w:rFonts w:ascii="Verdana" w:hAnsi="Verdana"/>
              </w:rPr>
              <w:t>Turkewitz</w:t>
            </w:r>
            <w:proofErr w:type="spellEnd"/>
            <w:r>
              <w:rPr>
                <w:rFonts w:ascii="Verdana" w:hAnsi="Verdana"/>
              </w:rPr>
              <w:t xml:space="preserve">) know by </w:t>
            </w:r>
            <w:r>
              <w:rPr>
                <w:rStyle w:val="Emphasis"/>
                <w:rFonts w:ascii="Verdana" w:hAnsi="Verdana"/>
                <w:b/>
                <w:bCs/>
              </w:rPr>
              <w:t>this Sunday evening</w:t>
            </w:r>
            <w:r>
              <w:rPr>
                <w:rFonts w:ascii="Verdana" w:hAnsi="Verdana"/>
              </w:rPr>
              <w:t xml:space="preserve">. Preference will be given to clubs that have not had it recently, but even if it's been to your synagogue, please </w:t>
            </w:r>
            <w:proofErr w:type="gramStart"/>
            <w:r>
              <w:rPr>
                <w:rFonts w:ascii="Verdana" w:hAnsi="Verdana"/>
              </w:rPr>
              <w:t>feel</w:t>
            </w:r>
            <w:proofErr w:type="gramEnd"/>
            <w:r>
              <w:rPr>
                <w:rFonts w:ascii="Verdana" w:hAnsi="Verdana"/>
              </w:rPr>
              <w:t xml:space="preserve"> free to put in a request. (We tend to get repeat appearances at synagogues because not enough clubs put in the request.)</w:t>
            </w:r>
          </w:p>
          <w:p w:rsidR="00722B35" w:rsidRDefault="00722B35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There's not much advance notice on this, so please act quickly! </w:t>
            </w:r>
          </w:p>
        </w:tc>
      </w:tr>
    </w:tbl>
    <w:p w:rsidR="00722B35" w:rsidRDefault="00722B35" w:rsidP="00722B35">
      <w:pPr>
        <w:rPr>
          <w:rFonts w:ascii="Arial" w:hAnsi="Arial" w:cs="Arial"/>
          <w:vanish/>
        </w:rPr>
      </w:pPr>
    </w:p>
    <w:tbl>
      <w:tblPr>
        <w:tblW w:w="5000" w:type="pct"/>
        <w:tblCellSpacing w:w="0" w:type="dxa"/>
        <w:shd w:val="clear" w:color="auto" w:fill="CC9696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10"/>
      </w:tblGrid>
      <w:tr w:rsidR="00722B35" w:rsidTr="00722B35">
        <w:trPr>
          <w:tblCellSpacing w:w="0" w:type="dxa"/>
        </w:trPr>
        <w:tc>
          <w:tcPr>
            <w:tcW w:w="0" w:type="auto"/>
            <w:shd w:val="clear" w:color="auto" w:fill="CC9696"/>
            <w:vAlign w:val="center"/>
            <w:hideMark/>
          </w:tcPr>
          <w:p w:rsidR="00722B35" w:rsidRDefault="00722B35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Ken </w:t>
            </w:r>
            <w:proofErr w:type="spellStart"/>
            <w:r>
              <w:rPr>
                <w:rFonts w:ascii="Verdana" w:hAnsi="Verdana"/>
              </w:rPr>
              <w:t>Turkewitz</w:t>
            </w:r>
            <w:proofErr w:type="spellEnd"/>
          </w:p>
        </w:tc>
      </w:tr>
    </w:tbl>
    <w:p w:rsidR="00722B35" w:rsidRDefault="00722B35" w:rsidP="00722B35"/>
    <w:p w:rsidR="00B2726A" w:rsidRDefault="00B2726A">
      <w:bookmarkStart w:id="0" w:name="_GoBack"/>
      <w:bookmarkEnd w:id="0"/>
    </w:p>
    <w:sectPr w:rsidR="00B27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35"/>
    <w:rsid w:val="00722B35"/>
    <w:rsid w:val="00B2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B3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2B3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22B3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22B35"/>
    <w:rPr>
      <w:b/>
      <w:bCs/>
    </w:rPr>
  </w:style>
  <w:style w:type="character" w:styleId="Emphasis">
    <w:name w:val="Emphasis"/>
    <w:basedOn w:val="DefaultParagraphFont"/>
    <w:uiPriority w:val="20"/>
    <w:qFormat/>
    <w:rsid w:val="00722B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B3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2B3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22B3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22B35"/>
    <w:rPr>
      <w:b/>
      <w:bCs/>
    </w:rPr>
  </w:style>
  <w:style w:type="character" w:styleId="Emphasis">
    <w:name w:val="Emphasis"/>
    <w:basedOn w:val="DefaultParagraphFont"/>
    <w:uiPriority w:val="20"/>
    <w:qFormat/>
    <w:rsid w:val="00722B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3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20.rs6.net/tn.jsp?et=1109587564306&amp;s=1154&amp;e=001byD66ym2bziSoayVUF-gE0AUhKiAH--dqjqCwng7f00dJ3bad95dILurnqPreQABm6tzsvJWNIJ3NQzUddSLanAnTyEsciRfgjRqZXarTHg8n3Lljn8Tj9n5_bRzrhpfd8X2o9W3_LM2CWTBenM07XQxCO3xriXpvZtDYZ0JrGfXanqq-lBX2C4XijM6s8luZTM5sVIM6R8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20.rs6.net/tn.jsp?et=1109587564306&amp;s=1154&amp;e=001byD66ym2bziSoayVUF-gE0AUhKiAH--dqjqCwng7f00dJ3bad95dILurnqPreQABm6tzsvJWNIJ3NQzUddSLanAnTyEsciRfgjRqZXarTHg8n3Lljn8Tj9n5_bRzrhpfd8X2o9W3_LM2CWTBenM07XQxCO3xriXpvZtDYZ0JrGfXanqq-lBX2C4XijM6s8luZTM5sVIM6R8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wein560@comcast.net" TargetMode="External"/><Relationship Id="rId5" Type="http://schemas.openxmlformats.org/officeDocument/2006/relationships/hyperlink" Target="mailto:wein560@comcast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1</cp:revision>
  <dcterms:created xsi:type="dcterms:W3CDTF">2013-03-31T15:17:00Z</dcterms:created>
  <dcterms:modified xsi:type="dcterms:W3CDTF">2013-03-31T15:18:00Z</dcterms:modified>
</cp:coreProperties>
</file>