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3C" w:rsidRPr="0036009B" w:rsidRDefault="0015573C" w:rsidP="00C772D0">
      <w:pPr>
        <w:bidi w:val="0"/>
        <w:ind w:left="-360"/>
        <w:rPr>
          <w:b/>
          <w:bCs/>
          <w:sz w:val="36"/>
          <w:szCs w:val="36"/>
          <w:u w:val="single"/>
        </w:rPr>
      </w:pPr>
      <w:bookmarkStart w:id="0" w:name="_GoBack"/>
      <w:bookmarkEnd w:id="0"/>
      <w:r w:rsidRPr="0036009B">
        <w:rPr>
          <w:b/>
          <w:bCs/>
          <w:sz w:val="36"/>
          <w:szCs w:val="36"/>
          <w:u w:val="single"/>
        </w:rPr>
        <w:t xml:space="preserve">Peace of Mind: </w:t>
      </w:r>
      <w:r w:rsidR="00C772D0" w:rsidRPr="0036009B">
        <w:rPr>
          <w:b/>
          <w:bCs/>
          <w:sz w:val="36"/>
          <w:szCs w:val="36"/>
          <w:u w:val="single"/>
        </w:rPr>
        <w:t>S</w:t>
      </w:r>
      <w:r w:rsidRPr="0036009B">
        <w:rPr>
          <w:b/>
          <w:bCs/>
          <w:sz w:val="36"/>
          <w:szCs w:val="36"/>
          <w:u w:val="single"/>
        </w:rPr>
        <w:t xml:space="preserve">ummary of </w:t>
      </w:r>
      <w:r w:rsidR="00C772D0" w:rsidRPr="0036009B">
        <w:rPr>
          <w:b/>
          <w:bCs/>
          <w:sz w:val="36"/>
          <w:szCs w:val="36"/>
          <w:u w:val="single"/>
        </w:rPr>
        <w:t>R</w:t>
      </w:r>
      <w:r w:rsidRPr="0036009B">
        <w:rPr>
          <w:b/>
          <w:bCs/>
          <w:sz w:val="36"/>
          <w:szCs w:val="36"/>
          <w:u w:val="single"/>
        </w:rPr>
        <w:t>esearch</w:t>
      </w:r>
    </w:p>
    <w:p w:rsidR="00FD7C7B" w:rsidRPr="00FD7C7B" w:rsidRDefault="00FD7C7B" w:rsidP="0015573C">
      <w:pPr>
        <w:bidi w:val="0"/>
        <w:ind w:left="-360"/>
        <w:rPr>
          <w:sz w:val="24"/>
          <w:szCs w:val="24"/>
          <w:u w:val="single"/>
        </w:rPr>
      </w:pPr>
      <w:r w:rsidRPr="00FD7C7B">
        <w:rPr>
          <w:sz w:val="24"/>
          <w:szCs w:val="24"/>
          <w:u w:val="single"/>
        </w:rPr>
        <w:t>Introduction</w:t>
      </w:r>
    </w:p>
    <w:p w:rsidR="006D1B95" w:rsidRDefault="006D1B95" w:rsidP="0015573C">
      <w:pPr>
        <w:bidi w:val="0"/>
        <w:ind w:left="-360"/>
      </w:pPr>
      <w:r>
        <w:t>Even for well-trained soldiers, the psychological toll of combat is heavy. The typical and incorrect understanding of a post-combat veteran is that either he or she has Post-Traumatic Stress Disorder (PTSD) or that he or she is 'fine.' In fact, nothing cou</w:t>
      </w:r>
      <w:r w:rsidR="003E103E">
        <w:t>ld be further from the truth</w:t>
      </w:r>
      <w:r>
        <w:t xml:space="preserve">. Most veterans who go through combat </w:t>
      </w:r>
      <w:r w:rsidRPr="0071673E">
        <w:t>emerge</w:t>
      </w:r>
      <w:r>
        <w:t xml:space="preserve"> somewhere on a spectrum between ‘fine’ (i.e. psychologically healthy) and having full blown PTSD. Prof. Brom explains, "the notion that one could go through combat and not need to process the experience is like thinking you could jump into a lake, swim around for a few minutes and reasonably expect to come out dry." </w:t>
      </w:r>
      <w:r w:rsidR="00E207BB">
        <w:t>Y</w:t>
      </w:r>
      <w:r w:rsidR="00D765EB">
        <w:t xml:space="preserve">et, most veterans do not require </w:t>
      </w:r>
      <w:r w:rsidR="00140E95">
        <w:t xml:space="preserve">formal treatment. </w:t>
      </w:r>
    </w:p>
    <w:p w:rsidR="00DD7F57" w:rsidRPr="00C722BE" w:rsidRDefault="00A62C6F" w:rsidP="0015573C">
      <w:pPr>
        <w:bidi w:val="0"/>
        <w:ind w:left="-360"/>
      </w:pPr>
      <w:r w:rsidRPr="00C722BE">
        <w:t xml:space="preserve">Peace of Mind is a program that helps Israeli combat </w:t>
      </w:r>
      <w:r w:rsidRPr="00120B8E">
        <w:t>veterans</w:t>
      </w:r>
      <w:r w:rsidRPr="00C722BE">
        <w:t xml:space="preserve"> process the</w:t>
      </w:r>
      <w:r w:rsidR="0015573C">
        <w:t>ir</w:t>
      </w:r>
      <w:r w:rsidRPr="00C722BE">
        <w:t xml:space="preserve"> </w:t>
      </w:r>
      <w:r w:rsidR="0015573C">
        <w:t xml:space="preserve">shared </w:t>
      </w:r>
      <w:r w:rsidRPr="00C722BE">
        <w:t xml:space="preserve">combat </w:t>
      </w:r>
      <w:r w:rsidR="0015573C">
        <w:t>experiences</w:t>
      </w:r>
      <w:r w:rsidRPr="00C722BE">
        <w:t xml:space="preserve"> </w:t>
      </w:r>
      <w:r w:rsidR="0015573C">
        <w:t>after their conscription service</w:t>
      </w:r>
      <w:r w:rsidR="00FE5391" w:rsidRPr="00C722BE">
        <w:t>. The program is run th</w:t>
      </w:r>
      <w:r w:rsidRPr="00C722BE">
        <w:t xml:space="preserve">ough </w:t>
      </w:r>
      <w:r w:rsidR="00DC4C69" w:rsidRPr="00C722BE">
        <w:t>Herzog – Is</w:t>
      </w:r>
      <w:r w:rsidRPr="00C722BE">
        <w:t>rael Center for the Treatment of Psychotrauma (ICTP)</w:t>
      </w:r>
      <w:r w:rsidR="0015573C">
        <w:t>,</w:t>
      </w:r>
      <w:r w:rsidR="00FE5391" w:rsidRPr="00C722BE">
        <w:t xml:space="preserve"> an internationally renowned psychological trauma treatment</w:t>
      </w:r>
      <w:r w:rsidR="0022008F">
        <w:t>, training</w:t>
      </w:r>
      <w:r w:rsidR="00FE5391" w:rsidRPr="00C722BE">
        <w:t xml:space="preserve"> and research center based in Jerusalem, Israel.</w:t>
      </w:r>
    </w:p>
    <w:p w:rsidR="00A62C6F" w:rsidRPr="0050530A" w:rsidRDefault="00FE5391" w:rsidP="00120B8E">
      <w:pPr>
        <w:bidi w:val="0"/>
        <w:ind w:left="-360"/>
      </w:pPr>
      <w:r w:rsidRPr="00C722BE">
        <w:t>S</w:t>
      </w:r>
      <w:r w:rsidR="00A62C6F" w:rsidRPr="00C722BE">
        <w:t xml:space="preserve">ince 2007, Peace of Mind (POM) has worked with </w:t>
      </w:r>
      <w:r w:rsidR="000D4D92">
        <w:t>62</w:t>
      </w:r>
      <w:r w:rsidRPr="00C722BE">
        <w:t xml:space="preserve"> groups of between 15-20 participants in ages ranging from 21-35. The groups participate in a </w:t>
      </w:r>
      <w:r w:rsidR="000D4D92">
        <w:t>nine</w:t>
      </w:r>
      <w:r w:rsidR="00EC6B5E" w:rsidRPr="00C722BE">
        <w:t>-month</w:t>
      </w:r>
      <w:r w:rsidRPr="00C722BE">
        <w:t xml:space="preserve"> program that includes three primary </w:t>
      </w:r>
      <w:r w:rsidR="000D4D92">
        <w:t>workshops,</w:t>
      </w:r>
      <w:r w:rsidRPr="00C722BE">
        <w:t xml:space="preserve"> including a week </w:t>
      </w:r>
      <w:r w:rsidR="00E207BB" w:rsidRPr="00C722BE">
        <w:t>outside of Israel,</w:t>
      </w:r>
      <w:r w:rsidRPr="00C722BE">
        <w:t xml:space="preserve"> hosted by a Jewish community.</w:t>
      </w:r>
      <w:r w:rsidRPr="0050530A">
        <w:t xml:space="preserve"> </w:t>
      </w:r>
      <w:r w:rsidR="0022008F">
        <w:t>The groups meets once more</w:t>
      </w:r>
      <w:r w:rsidR="00C772D0">
        <w:t>,</w:t>
      </w:r>
      <w:r w:rsidR="0022008F">
        <w:t xml:space="preserve"> six months after the program </w:t>
      </w:r>
      <w:r w:rsidR="00C772D0" w:rsidRPr="00C772D0">
        <w:t>for</w:t>
      </w:r>
      <w:r w:rsidR="0022008F" w:rsidRPr="00C772D0">
        <w:t xml:space="preserve"> a follow-up workshop</w:t>
      </w:r>
      <w:r w:rsidR="0022008F">
        <w:t xml:space="preserve">. Additionally, individual treatment is provided for those participants who show the need for more intensive care. </w:t>
      </w:r>
    </w:p>
    <w:p w:rsidR="006D1B95" w:rsidRPr="00C722BE" w:rsidRDefault="0050530A" w:rsidP="0022008F">
      <w:pPr>
        <w:bidi w:val="0"/>
        <w:ind w:left="-360"/>
        <w:rPr>
          <w:u w:val="single"/>
        </w:rPr>
      </w:pPr>
      <w:r>
        <w:rPr>
          <w:noProof/>
        </w:rPr>
        <mc:AlternateContent>
          <mc:Choice Requires="wps">
            <w:drawing>
              <wp:anchor distT="45720" distB="45720" distL="114300" distR="114300" simplePos="0" relativeHeight="251659776" behindDoc="0" locked="0" layoutInCell="1" allowOverlap="1" wp14:anchorId="05B89994" wp14:editId="15E8733F">
                <wp:simplePos x="0" y="0"/>
                <wp:positionH relativeFrom="margin">
                  <wp:align>center</wp:align>
                </wp:positionH>
                <wp:positionV relativeFrom="paragraph">
                  <wp:posOffset>991235</wp:posOffset>
                </wp:positionV>
                <wp:extent cx="7029449" cy="1211579"/>
                <wp:effectExtent l="0" t="0" r="19685"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49" cy="1211579"/>
                        </a:xfrm>
                        <a:prstGeom prst="rect">
                          <a:avLst/>
                        </a:prstGeom>
                        <a:solidFill>
                          <a:srgbClr val="FFFFFF"/>
                        </a:solidFill>
                        <a:ln w="9525">
                          <a:solidFill>
                            <a:srgbClr val="000000"/>
                          </a:solidFill>
                          <a:miter lim="800000"/>
                          <a:headEnd/>
                          <a:tailEnd/>
                        </a:ln>
                      </wps:spPr>
                      <wps:txbx>
                        <w:txbxContent>
                          <w:p w:rsidR="0050530A" w:rsidRPr="004C52AE" w:rsidRDefault="0050530A" w:rsidP="00C772D0">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"We all finished our military service and started our personal [lives]… but deep inside we were all affected by it. POM understood … gathering us in a group that has fought together … made the perfect conditions of trust and support. A few months after I finished my process with POM I can definitely say that it helped me a lot. I understood the reason for my behavior and got the tools to have a better future. I feel like I'm not carrying this bad feeling of cargo anymore." - Eyal Oz, Participant, Fire Island, NY, 2012</w:t>
                            </w:r>
                          </w:p>
                          <w:p w:rsidR="0050530A" w:rsidRPr="0050530A" w:rsidRDefault="0050530A" w:rsidP="0050530A">
                            <w:pPr>
                              <w:bidi w:val="0"/>
                              <w:rPr>
                                <w:rFonts w:asciiTheme="majorHAnsi" w:eastAsiaTheme="majorEastAsia" w:hAnsiTheme="majorHAnsi" w:cstheme="majorBidi"/>
                                <w:color w:val="2E74B5" w:themeColor="accent1"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5B89994" id="_x0000_t202" coordsize="21600,21600" o:spt="202" path="m,l,21600r21600,l21600,xe">
                <v:stroke joinstyle="miter"/>
                <v:path gradientshapeok="t" o:connecttype="rect"/>
              </v:shapetype>
              <v:shape id="Text Box 2" o:spid="_x0000_s1026" type="#_x0000_t202" style="position:absolute;left:0;text-align:left;margin-left:0;margin-top:78.05pt;width:553.5pt;height:95.4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">
                <v:textbox>
                  <w:txbxContent>
                    <w:p w:rsidR="0050530A" w:rsidRPr="004C52AE" w:rsidRDefault="0050530A" w:rsidP="00C772D0">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"We all finished our military service and started our personal [lives]… but deep inside we were all affected by it. POM understood … gathering us in a group that has fought together … made the perfect conditions of trust and support. A few months after I finished my process with POM I can definitely say that it helped me a lot. I understood the reason for my behavior and got the tools to have a better future. I feel like I'm not carrying this bad feeling of cargo anymore." - Eyal Oz, Participant, Fire Island, NY, 2012</w:t>
                      </w:r>
                    </w:p>
                    <w:p w:rsidR="0050530A" w:rsidRPr="0050530A" w:rsidRDefault="0050530A" w:rsidP="0050530A">
                      <w:pPr>
                        <w:bidi w:val="0"/>
                        <w:rPr>
                          <w:rFonts w:asciiTheme="majorHAnsi" w:eastAsiaTheme="majorEastAsia" w:hAnsiTheme="majorHAnsi" w:cstheme="majorBidi"/>
                          <w:color w:val="2E74B5" w:themeColor="accent1" w:themeShade="BF"/>
                          <w:sz w:val="24"/>
                          <w:szCs w:val="24"/>
                        </w:rPr>
                      </w:pPr>
                    </w:p>
                  </w:txbxContent>
                </v:textbox>
                <w10:wrap type="square" anchorx="margin"/>
              </v:shape>
            </w:pict>
          </mc:Fallback>
        </mc:AlternateContent>
      </w:r>
      <w:r w:rsidR="006D1B95" w:rsidRPr="00C722BE">
        <w:t xml:space="preserve">ICTP </w:t>
      </w:r>
      <w:r w:rsidR="00E207BB" w:rsidRPr="00C722BE">
        <w:t>is affiliate</w:t>
      </w:r>
      <w:r w:rsidR="003E103E">
        <w:t>d with</w:t>
      </w:r>
      <w:r w:rsidR="006D1B95" w:rsidRPr="00C722BE">
        <w:t xml:space="preserve"> the Hebrew University of Jerusalem’s </w:t>
      </w:r>
      <w:proofErr w:type="spellStart"/>
      <w:r w:rsidR="006D1B95" w:rsidRPr="00C722BE">
        <w:t>Baerwald</w:t>
      </w:r>
      <w:proofErr w:type="spellEnd"/>
      <w:r w:rsidR="006D1B95" w:rsidRPr="00C722BE">
        <w:t xml:space="preserve"> School of Social Work. As such, programs are </w:t>
      </w:r>
      <w:r w:rsidR="00E207BB" w:rsidRPr="00C722BE">
        <w:t>evaluated closely</w:t>
      </w:r>
      <w:r w:rsidR="006D1B95" w:rsidRPr="00C722BE">
        <w:t xml:space="preserve">. </w:t>
      </w:r>
      <w:r w:rsidR="008478F5" w:rsidRPr="00C722BE">
        <w:t>A</w:t>
      </w:r>
      <w:r w:rsidR="006D1B95" w:rsidRPr="00C722BE">
        <w:t xml:space="preserve">ssessments are done according to </w:t>
      </w:r>
      <w:r w:rsidR="0022008F">
        <w:t xml:space="preserve">international </w:t>
      </w:r>
      <w:r w:rsidR="006D1B95" w:rsidRPr="00C722BE">
        <w:t>academic standards</w:t>
      </w:r>
      <w:r w:rsidR="0022008F">
        <w:t>.</w:t>
      </w:r>
      <w:r w:rsidR="006D1B95" w:rsidRPr="00C722BE">
        <w:t xml:space="preserve"> </w:t>
      </w:r>
      <w:r w:rsidR="0022008F">
        <w:t xml:space="preserve">Data is collected from participants, </w:t>
      </w:r>
      <w:r w:rsidR="006D1B95" w:rsidRPr="00C722BE">
        <w:t>mental health professionals</w:t>
      </w:r>
      <w:r w:rsidR="0022008F">
        <w:t xml:space="preserve">, and </w:t>
      </w:r>
      <w:r w:rsidR="006D1B95" w:rsidRPr="00C722BE">
        <w:t>host communities</w:t>
      </w:r>
      <w:r w:rsidR="00E207BB" w:rsidRPr="00C722BE">
        <w:t>. The quantitative</w:t>
      </w:r>
      <w:r w:rsidR="006D1B95" w:rsidRPr="00C722BE">
        <w:t xml:space="preserve"> and qualitative data</w:t>
      </w:r>
      <w:r w:rsidR="00E207BB" w:rsidRPr="00C722BE">
        <w:t xml:space="preserve"> are astoundingly positive.</w:t>
      </w:r>
    </w:p>
    <w:p w:rsidR="008478F5" w:rsidRPr="00C722BE" w:rsidRDefault="00DC4C69" w:rsidP="008478F5">
      <w:pPr>
        <w:bidi w:val="0"/>
        <w:ind w:left="-360"/>
        <w:rPr>
          <w:u w:val="single"/>
        </w:rPr>
      </w:pPr>
      <w:r w:rsidRPr="00C722BE">
        <w:rPr>
          <w:u w:val="single"/>
        </w:rPr>
        <w:t>Satisfaction with P</w:t>
      </w:r>
      <w:r w:rsidR="008478F5" w:rsidRPr="00C722BE">
        <w:rPr>
          <w:u w:val="single"/>
        </w:rPr>
        <w:t>eace of Mind</w:t>
      </w:r>
    </w:p>
    <w:p w:rsidR="004142DD" w:rsidRDefault="00DC4C69" w:rsidP="004142DD">
      <w:pPr>
        <w:bidi w:val="0"/>
        <w:ind w:left="-360"/>
      </w:pPr>
      <w:r w:rsidRPr="00C722BE">
        <w:t>Participants are polled on many factors at various point during their involvement with the program. The first time is before the group meets</w:t>
      </w:r>
      <w:r w:rsidRPr="004142DD">
        <w:t xml:space="preserve">. </w:t>
      </w:r>
      <w:r w:rsidR="00C772D0" w:rsidRPr="004142DD">
        <w:t>S</w:t>
      </w:r>
      <w:r w:rsidRPr="004142DD">
        <w:t xml:space="preserve">urveys </w:t>
      </w:r>
      <w:r w:rsidR="00B108DF" w:rsidRPr="004142DD">
        <w:t xml:space="preserve">and questionnaires </w:t>
      </w:r>
      <w:r w:rsidRPr="004142DD">
        <w:t xml:space="preserve">are </w:t>
      </w:r>
      <w:r w:rsidR="00C772D0" w:rsidRPr="004142DD">
        <w:t>administered</w:t>
      </w:r>
      <w:r w:rsidR="00F04C86" w:rsidRPr="004142DD">
        <w:t xml:space="preserve"> a second time</w:t>
      </w:r>
      <w:r w:rsidRPr="004142DD">
        <w:t xml:space="preserve"> during</w:t>
      </w:r>
      <w:r w:rsidR="00C772D0" w:rsidRPr="004142DD">
        <w:t xml:space="preserve"> the program</w:t>
      </w:r>
      <w:r w:rsidR="00F04C86" w:rsidRPr="004142DD">
        <w:t>, a third time at the program’s conclusion</w:t>
      </w:r>
      <w:r w:rsidR="00C772D0" w:rsidRPr="004142DD">
        <w:t xml:space="preserve"> </w:t>
      </w:r>
      <w:r w:rsidRPr="004142DD">
        <w:t xml:space="preserve">and </w:t>
      </w:r>
      <w:r w:rsidR="00F04C86" w:rsidRPr="004142DD">
        <w:t>finally</w:t>
      </w:r>
      <w:r w:rsidRPr="004142DD">
        <w:t xml:space="preserve"> six months after the program concludes.</w:t>
      </w:r>
      <w:r w:rsidRPr="00C722BE">
        <w:t xml:space="preserve"> </w:t>
      </w:r>
    </w:p>
    <w:p w:rsidR="004142DD" w:rsidRDefault="004142DD" w:rsidP="004142DD">
      <w:pPr>
        <w:bidi w:val="0"/>
        <w:ind w:left="-360"/>
      </w:pPr>
      <w:r w:rsidRPr="00C722BE">
        <w:rPr>
          <w:noProof/>
        </w:rPr>
        <w:lastRenderedPageBreak/>
        <mc:AlternateContent>
          <mc:Choice Requires="wps">
            <w:drawing>
              <wp:anchor distT="45720" distB="45720" distL="114300" distR="114300" simplePos="0" relativeHeight="251673088" behindDoc="0" locked="0" layoutInCell="1" allowOverlap="1" wp14:anchorId="06AAEDD0" wp14:editId="667203A6">
                <wp:simplePos x="0" y="0"/>
                <wp:positionH relativeFrom="margin">
                  <wp:posOffset>-504825</wp:posOffset>
                </wp:positionH>
                <wp:positionV relativeFrom="paragraph">
                  <wp:posOffset>28575</wp:posOffset>
                </wp:positionV>
                <wp:extent cx="6972300" cy="1028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28700"/>
                        </a:xfrm>
                        <a:prstGeom prst="rect">
                          <a:avLst/>
                        </a:prstGeom>
                        <a:solidFill>
                          <a:srgbClr val="FFFFFF"/>
                        </a:solidFill>
                        <a:ln w="9525">
                          <a:solidFill>
                            <a:srgbClr val="000000"/>
                          </a:solidFill>
                          <a:miter lim="800000"/>
                          <a:headEnd/>
                          <a:tailEnd/>
                        </a:ln>
                      </wps:spPr>
                      <wps:txbx>
                        <w:txbxContent>
                          <w:p w:rsidR="00647534" w:rsidRPr="004C52AE" w:rsidRDefault="00647534" w:rsidP="00870827">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 xml:space="preserve">“The benefits of POM to both the hosting community and the veterans cannot adequately be described… Putting names to faces, who until now were anonymous men and women in green uniforms… POM really personalizes the IDF for us. They didn't know that the Diaspora Jews love them and consider them modern-day Jewish heroes.”-Rosanne Koenigson, Highland Park, NJ, </w:t>
                            </w:r>
                            <w:r w:rsidR="0008748F" w:rsidRPr="004C52AE">
                              <w:rPr>
                                <w:rFonts w:asciiTheme="majorHAnsi" w:eastAsiaTheme="majorEastAsia" w:hAnsiTheme="majorHAnsi" w:cstheme="majorBidi"/>
                                <w:i/>
                                <w:iCs/>
                                <w:sz w:val="24"/>
                                <w:szCs w:val="24"/>
                              </w:rPr>
                              <w:t xml:space="preserve">multiple time </w:t>
                            </w:r>
                            <w:r w:rsidRPr="004C52AE">
                              <w:rPr>
                                <w:rFonts w:asciiTheme="majorHAnsi" w:eastAsiaTheme="majorEastAsia" w:hAnsiTheme="majorHAnsi" w:cstheme="majorBidi"/>
                                <w:i/>
                                <w:iCs/>
                                <w:sz w:val="24"/>
                                <w:szCs w:val="24"/>
                              </w:rPr>
                              <w:t>Community Organizer</w:t>
                            </w:r>
                          </w:p>
                          <w:p w:rsidR="00647534" w:rsidRPr="00560FB9" w:rsidRDefault="00647534" w:rsidP="00647534">
                            <w:pPr>
                              <w:pStyle w:val="1"/>
                              <w:bidi w:val="0"/>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6AAEDD0" id="_x0000_s1027" type="#_x0000_t202" style="position:absolute;left:0;text-align:left;margin-left:-39.75pt;margin-top:2.25pt;width:549pt;height:81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">
                <v:textbox>
                  <w:txbxContent>
                    <w:p w:rsidR="00647534" w:rsidRPr="004C52AE" w:rsidRDefault="00647534" w:rsidP="00870827">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 xml:space="preserve">“The benefits of POM to both the hosting community and the veterans cannot adequately be described… Putting names to faces, who until now were anonymous men and women in green uniforms… POM really personalizes the IDF for us. They didn't know that the Diaspora Jews love them and consider them modern-day Jewish heroes.”-Rosanne Koenigson, Highland Park, NJ, </w:t>
                      </w:r>
                      <w:r w:rsidR="0008748F" w:rsidRPr="004C52AE">
                        <w:rPr>
                          <w:rFonts w:asciiTheme="majorHAnsi" w:eastAsiaTheme="majorEastAsia" w:hAnsiTheme="majorHAnsi" w:cstheme="majorBidi"/>
                          <w:i/>
                          <w:iCs/>
                          <w:sz w:val="24"/>
                          <w:szCs w:val="24"/>
                        </w:rPr>
                        <w:t xml:space="preserve">multiple time </w:t>
                      </w:r>
                      <w:r w:rsidRPr="004C52AE">
                        <w:rPr>
                          <w:rFonts w:asciiTheme="majorHAnsi" w:eastAsiaTheme="majorEastAsia" w:hAnsiTheme="majorHAnsi" w:cstheme="majorBidi"/>
                          <w:i/>
                          <w:iCs/>
                          <w:sz w:val="24"/>
                          <w:szCs w:val="24"/>
                        </w:rPr>
                        <w:t>Community Organizer</w:t>
                      </w:r>
                    </w:p>
                    <w:p w:rsidR="00647534" w:rsidRPr="00560FB9" w:rsidRDefault="00647534" w:rsidP="00647534">
                      <w:pPr>
                        <w:pStyle w:val="Heading1"/>
                        <w:bidi w:val="0"/>
                        <w:rPr>
                          <w:sz w:val="22"/>
                          <w:szCs w:val="22"/>
                        </w:rPr>
                      </w:pPr>
                    </w:p>
                  </w:txbxContent>
                </v:textbox>
                <w10:wrap type="square" anchorx="margin"/>
              </v:shape>
            </w:pict>
          </mc:Fallback>
        </mc:AlternateContent>
      </w:r>
      <w:r>
        <w:t>After the program concludes:</w:t>
      </w:r>
    </w:p>
    <w:p w:rsidR="0050530A" w:rsidRDefault="004142DD" w:rsidP="004142DD">
      <w:pPr>
        <w:pStyle w:val="a3"/>
        <w:numPr>
          <w:ilvl w:val="0"/>
          <w:numId w:val="5"/>
        </w:numPr>
        <w:bidi w:val="0"/>
        <w:ind w:left="0"/>
      </w:pPr>
      <w:r>
        <w:t xml:space="preserve"> </w:t>
      </w:r>
      <w:r w:rsidR="00800C2B">
        <w:t>92.5</w:t>
      </w:r>
      <w:r w:rsidR="006469DE" w:rsidRPr="00C722BE">
        <w:t xml:space="preserve">% of participants rated their </w:t>
      </w:r>
      <w:r w:rsidR="00800C2B">
        <w:t>o</w:t>
      </w:r>
      <w:r w:rsidR="009039A2" w:rsidRPr="00800C2B">
        <w:t>verall satisfaction</w:t>
      </w:r>
      <w:r w:rsidR="00367C18" w:rsidRPr="00C722BE">
        <w:t xml:space="preserve"> </w:t>
      </w:r>
      <w:r w:rsidR="006469DE" w:rsidRPr="00C722BE">
        <w:t>with POM as “Extremely satisfied” or “Very satisfied.”</w:t>
      </w:r>
    </w:p>
    <w:p w:rsidR="00367C18" w:rsidRDefault="006469DE" w:rsidP="00922EAF">
      <w:pPr>
        <w:pStyle w:val="a3"/>
        <w:numPr>
          <w:ilvl w:val="0"/>
          <w:numId w:val="5"/>
        </w:numPr>
        <w:bidi w:val="0"/>
        <w:ind w:left="0"/>
      </w:pPr>
      <w:r w:rsidRPr="00C722BE">
        <w:t>When asked, “Which element of the program is totally essential to its success?”</w:t>
      </w:r>
      <w:r w:rsidR="009B645A">
        <w:t xml:space="preserve"> </w:t>
      </w:r>
      <w:r w:rsidR="00922EAF">
        <w:t>among the most frequent answers of the</w:t>
      </w:r>
      <w:r w:rsidRPr="00C722BE">
        <w:t xml:space="preserve"> participants</w:t>
      </w:r>
      <w:r w:rsidR="00922EAF">
        <w:t>, besides the professional aspects,</w:t>
      </w:r>
      <w:r w:rsidRPr="00C722BE">
        <w:t xml:space="preserve"> </w:t>
      </w:r>
      <w:r w:rsidR="00922EAF">
        <w:t>were disconnecting from daily life and connection with the</w:t>
      </w:r>
      <w:r w:rsidRPr="00C722BE">
        <w:t xml:space="preserve"> host community. </w:t>
      </w:r>
    </w:p>
    <w:p w:rsidR="004B0E84" w:rsidRPr="00C722BE" w:rsidRDefault="004142DD" w:rsidP="004142DD">
      <w:pPr>
        <w:pStyle w:val="a3"/>
        <w:numPr>
          <w:ilvl w:val="0"/>
          <w:numId w:val="5"/>
        </w:numPr>
        <w:bidi w:val="0"/>
        <w:ind w:left="0"/>
      </w:pPr>
      <w:r w:rsidRPr="00C722BE">
        <w:rPr>
          <w:noProof/>
        </w:rPr>
        <mc:AlternateContent>
          <mc:Choice Requires="wps">
            <w:drawing>
              <wp:anchor distT="45720" distB="45720" distL="114300" distR="114300" simplePos="0" relativeHeight="251643392" behindDoc="0" locked="0" layoutInCell="1" allowOverlap="1" wp14:anchorId="7904BD63" wp14:editId="45E27CC5">
                <wp:simplePos x="0" y="0"/>
                <wp:positionH relativeFrom="margin">
                  <wp:align>center</wp:align>
                </wp:positionH>
                <wp:positionV relativeFrom="paragraph">
                  <wp:posOffset>473075</wp:posOffset>
                </wp:positionV>
                <wp:extent cx="6982460" cy="100012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1000125"/>
                        </a:xfrm>
                        <a:prstGeom prst="rect">
                          <a:avLst/>
                        </a:prstGeom>
                        <a:solidFill>
                          <a:srgbClr val="FFFFFF"/>
                        </a:solidFill>
                        <a:ln w="9525">
                          <a:solidFill>
                            <a:srgbClr val="000000"/>
                          </a:solidFill>
                          <a:miter lim="800000"/>
                          <a:headEnd/>
                          <a:tailEnd/>
                        </a:ln>
                      </wps:spPr>
                      <wps:txbx>
                        <w:txbxContent>
                          <w:p w:rsidR="00FD7C7B" w:rsidRPr="004C52AE" w:rsidRDefault="00560FB9" w:rsidP="00870827">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“POM</w:t>
                            </w:r>
                            <w:r w:rsidR="00FD7C7B" w:rsidRPr="004C52AE">
                              <w:rPr>
                                <w:rFonts w:asciiTheme="majorHAnsi" w:eastAsiaTheme="majorEastAsia" w:hAnsiTheme="majorHAnsi" w:cstheme="majorBidi"/>
                                <w:i/>
                                <w:iCs/>
                                <w:sz w:val="24"/>
                                <w:szCs w:val="24"/>
                              </w:rPr>
                              <w:t xml:space="preserve"> helped me a lot. By being abroad, by being hosted, we were able to disconnect from day-to-day life; and especially being able to speak for the first time about things that otherwise we never would have discussed. We shared stories that we’d kept deep inside ourselves for years… We were able to unload, to release.” –POM Participant</w:t>
                            </w:r>
                            <w:r w:rsidR="0008748F" w:rsidRPr="004C52AE">
                              <w:rPr>
                                <w:rFonts w:asciiTheme="majorHAnsi" w:eastAsiaTheme="majorEastAsia" w:hAnsiTheme="majorHAnsi" w:cstheme="majorBidi"/>
                                <w:i/>
                                <w:iCs/>
                                <w:sz w:val="24"/>
                                <w:szCs w:val="24"/>
                              </w:rPr>
                              <w:t>, Toronto, Canada,</w:t>
                            </w:r>
                            <w:r w:rsidR="00FD7C7B" w:rsidRPr="004C52AE">
                              <w:rPr>
                                <w:rFonts w:asciiTheme="majorHAnsi" w:eastAsiaTheme="majorEastAsia" w:hAnsiTheme="majorHAnsi" w:cstheme="majorBidi"/>
                                <w:i/>
                                <w:iCs/>
                                <w:sz w:val="24"/>
                                <w:szCs w:val="24"/>
                              </w:rPr>
                              <w:t xml:space="preserve"> 2013</w:t>
                            </w:r>
                          </w:p>
                          <w:p w:rsidR="00FD7C7B" w:rsidRPr="00560FB9" w:rsidRDefault="00FD7C7B" w:rsidP="00BA7BD2">
                            <w:pPr>
                              <w:pStyle w:val="1"/>
                              <w:bidi w:val="0"/>
                              <w:contextualSpacing/>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04BD63" id="_x0000_s1028" type="#_x0000_t202" style="position:absolute;left:0;text-align:left;margin-left:0;margin-top:37.25pt;width:549.8pt;height:78.75pt;z-index:2516433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">
                <v:textbox>
                  <w:txbxContent>
                    <w:p w:rsidR="00FD7C7B" w:rsidRPr="004C52AE" w:rsidRDefault="00560FB9" w:rsidP="00870827">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“POM</w:t>
                      </w:r>
                      <w:r w:rsidR="00FD7C7B" w:rsidRPr="004C52AE">
                        <w:rPr>
                          <w:rFonts w:asciiTheme="majorHAnsi" w:eastAsiaTheme="majorEastAsia" w:hAnsiTheme="majorHAnsi" w:cstheme="majorBidi"/>
                          <w:i/>
                          <w:iCs/>
                          <w:sz w:val="24"/>
                          <w:szCs w:val="24"/>
                        </w:rPr>
                        <w:t xml:space="preserve"> helped me a lot. By being abroad, by being hosted, we were able to disconnect from day-to-day life; and especially being able to speak for the first time about things that otherwise we never would have discussed. We shared stories that we’d kept deep inside ourselves for years… We were able to unload, to release.” –POM Participant</w:t>
                      </w:r>
                      <w:r w:rsidR="0008748F" w:rsidRPr="004C52AE">
                        <w:rPr>
                          <w:rFonts w:asciiTheme="majorHAnsi" w:eastAsiaTheme="majorEastAsia" w:hAnsiTheme="majorHAnsi" w:cstheme="majorBidi"/>
                          <w:i/>
                          <w:iCs/>
                          <w:sz w:val="24"/>
                          <w:szCs w:val="24"/>
                        </w:rPr>
                        <w:t>, Toronto, Canada,</w:t>
                      </w:r>
                      <w:r w:rsidR="00FD7C7B" w:rsidRPr="004C52AE">
                        <w:rPr>
                          <w:rFonts w:asciiTheme="majorHAnsi" w:eastAsiaTheme="majorEastAsia" w:hAnsiTheme="majorHAnsi" w:cstheme="majorBidi"/>
                          <w:i/>
                          <w:iCs/>
                          <w:sz w:val="24"/>
                          <w:szCs w:val="24"/>
                        </w:rPr>
                        <w:t xml:space="preserve"> 2013</w:t>
                      </w:r>
                    </w:p>
                    <w:p w:rsidR="00FD7C7B" w:rsidRPr="00560FB9" w:rsidRDefault="00FD7C7B" w:rsidP="00BA7BD2">
                      <w:pPr>
                        <w:pStyle w:val="Heading1"/>
                        <w:bidi w:val="0"/>
                        <w:contextualSpacing/>
                        <w:rPr>
                          <w:sz w:val="22"/>
                          <w:szCs w:val="22"/>
                        </w:rPr>
                      </w:pPr>
                    </w:p>
                  </w:txbxContent>
                </v:textbox>
                <w10:wrap type="square" anchorx="margin"/>
              </v:shape>
            </w:pict>
          </mc:Fallback>
        </mc:AlternateContent>
      </w:r>
      <w:r>
        <w:t>76.7%</w:t>
      </w:r>
      <w:r w:rsidR="00800C2B">
        <w:t xml:space="preserve"> </w:t>
      </w:r>
      <w:r>
        <w:t>(</w:t>
      </w:r>
      <w:r w:rsidR="00800C2B">
        <w:t>over three quarters of participants</w:t>
      </w:r>
      <w:r>
        <w:t>)</w:t>
      </w:r>
      <w:r w:rsidR="00800C2B">
        <w:t xml:space="preserve"> reported </w:t>
      </w:r>
      <w:r w:rsidR="001E0A9E">
        <w:t>either “extremely increased</w:t>
      </w:r>
      <w:r w:rsidR="0050530A">
        <w:t>,</w:t>
      </w:r>
      <w:r w:rsidR="001E0A9E">
        <w:t>” or “greatly increased</w:t>
      </w:r>
      <w:r w:rsidR="0050530A">
        <w:t>,</w:t>
      </w:r>
      <w:r w:rsidR="001E0A9E">
        <w:t xml:space="preserve">” emotional and physical self-awareness. </w:t>
      </w:r>
    </w:p>
    <w:p w:rsidR="000D4D92" w:rsidRDefault="000D4D92" w:rsidP="00F04EBB">
      <w:pPr>
        <w:bidi w:val="0"/>
        <w:ind w:left="-360"/>
        <w:rPr>
          <w:u w:val="single"/>
        </w:rPr>
      </w:pPr>
      <w:r>
        <w:rPr>
          <w:u w:val="single"/>
        </w:rPr>
        <w:t>Post-traumatic symptoms and post-traumatic growth</w:t>
      </w:r>
    </w:p>
    <w:p w:rsidR="000D4D92" w:rsidRDefault="000D4D92" w:rsidP="000D4D92">
      <w:pPr>
        <w:bidi w:val="0"/>
        <w:ind w:left="-360"/>
      </w:pPr>
      <w:r>
        <w:t xml:space="preserve">Veterans often leave their service with a variety of symptoms. Only about 25% show now symptoms, the other 75% suffer from various levels of post-traumatic symptoms or of depression. The average level does not reach the level of </w:t>
      </w:r>
      <w:proofErr w:type="spellStart"/>
      <w:r>
        <w:t>full fledged</w:t>
      </w:r>
      <w:proofErr w:type="spellEnd"/>
      <w:r>
        <w:t xml:space="preserve"> PTSD; a minority of about 20% do reach that level. The Peace of Mind program does reduce symptoms somewhat, but for those with clinical levels treatment as part of the program is being offered. </w:t>
      </w:r>
    </w:p>
    <w:p w:rsidR="000D4D92" w:rsidRDefault="000D4D92" w:rsidP="00F20849">
      <w:pPr>
        <w:bidi w:val="0"/>
        <w:ind w:left="-360"/>
      </w:pPr>
      <w:r>
        <w:t xml:space="preserve">An interesting phenomenon is “post-traumatic growth”. Only in the past 20 years the recognition has grown that </w:t>
      </w:r>
      <w:r w:rsidR="00F20849">
        <w:t xml:space="preserve">people do not only experience negative consequences, but a majority of veterans do report on some positive effects, such as their increased appreciation of life, a greater sense of personal strength, warmer and more intimate relationships and a recognition of new possibilities in one’s life. Peace of Mind boosts post-traumatic growth in the participants and this is not only visible in the numbers, but also in people changing their lives. </w:t>
      </w:r>
    </w:p>
    <w:p w:rsidR="00F20849" w:rsidRPr="00C722BE" w:rsidRDefault="00F20849" w:rsidP="00F20849">
      <w:pPr>
        <w:bidi w:val="0"/>
        <w:ind w:left="-360"/>
      </w:pPr>
      <w:r w:rsidRPr="00C722BE">
        <w:t xml:space="preserve">Six groups </w:t>
      </w:r>
      <w:r>
        <w:t>were tested in a controlled study</w:t>
      </w:r>
      <w:r w:rsidRPr="00C722BE">
        <w:t>. Th</w:t>
      </w:r>
      <w:r>
        <w:t>ey</w:t>
      </w:r>
      <w:r w:rsidRPr="00C722BE">
        <w:t xml:space="preserve"> were divided into three test </w:t>
      </w:r>
      <w:r>
        <w:t>groups</w:t>
      </w:r>
      <w:r w:rsidRPr="00C722BE">
        <w:t xml:space="preserve"> and three </w:t>
      </w:r>
      <w:r>
        <w:t>wait-list</w:t>
      </w:r>
      <w:r w:rsidRPr="00C722BE">
        <w:t xml:space="preserve"> </w:t>
      </w:r>
      <w:r>
        <w:t>groups</w:t>
      </w:r>
      <w:r w:rsidRPr="00C722BE">
        <w:t>. All six groups had gone through similar combat experiences, at similar ages, at approximately the same time. The test groups went through POM; the control groups did not participate in POM. All testing was done concurrently.</w:t>
      </w:r>
    </w:p>
    <w:p w:rsidR="00F20849" w:rsidRPr="00C722BE" w:rsidRDefault="00F20849" w:rsidP="003E103E">
      <w:pPr>
        <w:bidi w:val="0"/>
        <w:ind w:left="-360"/>
      </w:pPr>
      <w:r w:rsidRPr="00C722BE">
        <w:lastRenderedPageBreak/>
        <w:t xml:space="preserve">The control groups, which did not go through the Peace of Mind program, showed no significant change in the PTG factors. The test groups, which went through the Peace of Mind program, </w:t>
      </w:r>
      <w:r w:rsidRPr="00E21A7F">
        <w:t>showed a 10% increases</w:t>
      </w:r>
      <w:r w:rsidRPr="00C722BE">
        <w:t xml:space="preserve"> </w:t>
      </w:r>
      <w:r>
        <w:t>in overall</w:t>
      </w:r>
      <w:r w:rsidRPr="00C722BE">
        <w:t xml:space="preserve"> PTG</w:t>
      </w:r>
      <w:r>
        <w:t xml:space="preserve"> scores</w:t>
      </w:r>
      <w:r w:rsidRPr="00C722BE">
        <w:t xml:space="preserve">. </w:t>
      </w:r>
      <w:r w:rsidR="003E103E">
        <w:t>These data show</w:t>
      </w:r>
      <w:r w:rsidRPr="00C722BE">
        <w:t xml:space="preserve"> that POM is an effective method of helping combat veterans process their experiences so they can have psychologically healthier lives as members of society.</w:t>
      </w:r>
    </w:p>
    <w:p w:rsidR="00F20849" w:rsidRPr="000D4D92" w:rsidRDefault="00F20849" w:rsidP="00F20849">
      <w:pPr>
        <w:bidi w:val="0"/>
        <w:ind w:left="-360"/>
      </w:pPr>
    </w:p>
    <w:p w:rsidR="00F04EBB" w:rsidRDefault="00F04EBB" w:rsidP="000D4D92">
      <w:pPr>
        <w:bidi w:val="0"/>
        <w:ind w:left="-360"/>
        <w:rPr>
          <w:u w:val="single"/>
        </w:rPr>
      </w:pPr>
      <w:r w:rsidRPr="00C722BE">
        <w:rPr>
          <w:u w:val="single"/>
        </w:rPr>
        <w:t>Social Support</w:t>
      </w:r>
    </w:p>
    <w:p w:rsidR="00E557A4" w:rsidRDefault="00E557A4" w:rsidP="004142DD">
      <w:pPr>
        <w:bidi w:val="0"/>
        <w:ind w:left="-360"/>
        <w:rPr>
          <w:rtl/>
        </w:rPr>
      </w:pPr>
      <w:r>
        <w:t>S</w:t>
      </w:r>
      <w:r w:rsidR="009B5B2B" w:rsidRPr="00C722BE">
        <w:t>oldiers who go through combat typically do not feel they can share their experiences; not with their closest confidants and not even with the</w:t>
      </w:r>
      <w:r>
        <w:t xml:space="preserve"> comrades</w:t>
      </w:r>
      <w:r w:rsidR="009B5B2B" w:rsidRPr="00C722BE">
        <w:t xml:space="preserve"> with </w:t>
      </w:r>
      <w:r>
        <w:t xml:space="preserve">whom they fought. Such </w:t>
      </w:r>
      <w:r w:rsidR="00AD6273">
        <w:t xml:space="preserve">veterans frequently report feeling that no one can understand them. This feeling is quickly transformed into a </w:t>
      </w:r>
      <w:r w:rsidR="004142DD">
        <w:t>cloistering,</w:t>
      </w:r>
      <w:r w:rsidR="00AD6273">
        <w:t xml:space="preserve"> which leads them to </w:t>
      </w:r>
      <w:r w:rsidR="00AC7A27">
        <w:t xml:space="preserve">feel that </w:t>
      </w:r>
      <w:r w:rsidR="00AD6273">
        <w:t>support from significant others, family or friends</w:t>
      </w:r>
      <w:r w:rsidR="00AC7A27">
        <w:t xml:space="preserve"> is not available</w:t>
      </w:r>
      <w:r w:rsidR="00AD6273">
        <w:t xml:space="preserve">. </w:t>
      </w:r>
    </w:p>
    <w:p w:rsidR="00B66B98" w:rsidRDefault="00E557A4" w:rsidP="00B66B98">
      <w:pPr>
        <w:bidi w:val="0"/>
        <w:ind w:left="-360"/>
      </w:pPr>
      <w:r w:rsidRPr="00C722BE">
        <w:t xml:space="preserve">During POM workshops, participants </w:t>
      </w:r>
      <w:r w:rsidR="00AC7A27">
        <w:t xml:space="preserve">learn how to </w:t>
      </w:r>
      <w:r w:rsidRPr="00C722BE">
        <w:t>share th</w:t>
      </w:r>
      <w:r>
        <w:t>ose</w:t>
      </w:r>
      <w:r w:rsidRPr="00C722BE">
        <w:t xml:space="preserve"> experiences. </w:t>
      </w:r>
      <w:r w:rsidR="00AC7A27">
        <w:t>By sharing t</w:t>
      </w:r>
      <w:r w:rsidRPr="00C722BE">
        <w:t xml:space="preserve">hey are unburdened </w:t>
      </w:r>
      <w:r>
        <w:t xml:space="preserve">and in so doing, they </w:t>
      </w:r>
      <w:r w:rsidR="00021FBD" w:rsidRPr="00E21A7F">
        <w:t>re</w:t>
      </w:r>
      <w:r>
        <w:t xml:space="preserve">discover their ability to </w:t>
      </w:r>
      <w:r w:rsidR="00E21A7F">
        <w:t>connect</w:t>
      </w:r>
      <w:r>
        <w:t xml:space="preserve"> to the outside world and open up</w:t>
      </w:r>
      <w:r w:rsidR="00E21A7F">
        <w:t>.</w:t>
      </w:r>
      <w:r>
        <w:t xml:space="preserve"> </w:t>
      </w:r>
      <w:r w:rsidR="00AD6273">
        <w:t xml:space="preserve">POM participants </w:t>
      </w:r>
      <w:r w:rsidR="00D7023E">
        <w:t>indicate</w:t>
      </w:r>
      <w:r w:rsidR="00AD6273">
        <w:t xml:space="preserve"> that after the program,</w:t>
      </w:r>
      <w:r w:rsidR="00D7023E">
        <w:t xml:space="preserve"> they </w:t>
      </w:r>
      <w:r w:rsidR="00AD6273">
        <w:t xml:space="preserve">avail themselves of </w:t>
      </w:r>
      <w:r w:rsidR="00D7023E">
        <w:t>social support more</w:t>
      </w:r>
      <w:r w:rsidR="00AD6273">
        <w:t xml:space="preserve"> than they previously had, especially with their s</w:t>
      </w:r>
      <w:r w:rsidR="00D7023E">
        <w:t>ignificant other</w:t>
      </w:r>
      <w:r w:rsidR="00AD6273">
        <w:t xml:space="preserve"> and with their friends. </w:t>
      </w:r>
    </w:p>
    <w:p w:rsidR="00D7023E" w:rsidRDefault="00021FBD" w:rsidP="00B66B98">
      <w:pPr>
        <w:bidi w:val="0"/>
        <w:ind w:left="-360"/>
      </w:pPr>
      <w:r>
        <w:rPr>
          <w:noProof/>
        </w:rPr>
        <mc:AlternateContent>
          <mc:Choice Requires="wps">
            <w:drawing>
              <wp:anchor distT="45720" distB="45720" distL="114300" distR="114300" simplePos="0" relativeHeight="251660800" behindDoc="0" locked="0" layoutInCell="1" allowOverlap="1" wp14:anchorId="39F220AA" wp14:editId="18DBE98F">
                <wp:simplePos x="0" y="0"/>
                <wp:positionH relativeFrom="margin">
                  <wp:align>center</wp:align>
                </wp:positionH>
                <wp:positionV relativeFrom="paragraph">
                  <wp:posOffset>883285</wp:posOffset>
                </wp:positionV>
                <wp:extent cx="7048500" cy="11715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171575"/>
                        </a:xfrm>
                        <a:prstGeom prst="rect">
                          <a:avLst/>
                        </a:prstGeom>
                        <a:solidFill>
                          <a:srgbClr val="FFFFFF"/>
                        </a:solidFill>
                        <a:ln w="9525">
                          <a:solidFill>
                            <a:srgbClr val="000000"/>
                          </a:solidFill>
                          <a:miter lim="800000"/>
                          <a:headEnd/>
                          <a:tailEnd/>
                        </a:ln>
                      </wps:spPr>
                      <wps:txbx>
                        <w:txbxContent>
                          <w:p w:rsidR="009B5B2B" w:rsidRPr="004C52AE" w:rsidRDefault="009B5B2B" w:rsidP="009B5B2B">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"We all finished our military service and started our personal [lives]… but deep inside we were all affected by it. POM understood … by gathering us in a group that has fought together … made the perfect conditions of trust and support. A few months after I finished my process with POM I can definitely say that it helped me a lot. I understood the reason for my behavior and got the tools to have a better future. I feel like I'm not carrying this bad feeling of cargo anymore."- Eyal Oz, Participant, Fire Island, NY,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9F220AA" id="_x0000_s1029" type="#_x0000_t202" style="position:absolute;left:0;text-align:left;margin-left:0;margin-top:69.55pt;width:555pt;height:92.2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">
                <v:textbox>
                  <w:txbxContent>
                    <w:p w:rsidR="009B5B2B" w:rsidRPr="004C52AE" w:rsidRDefault="009B5B2B" w:rsidP="009B5B2B">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"We all finished our military service and started our personal [lives]… but deep inside we were all affected by it. POM understood … by gathering us in a group that has fought together … made the perfect conditions of trust and support. A few months after I finished my process with POM I can definitely say that it helped me a lot. I understood the reason for my behavior and got the tools to have a better future. I feel like I'm not carrying this bad feeling of cargo anymore."- Eyal Oz, Participant, Fire Island, NY, 2012</w:t>
                      </w:r>
                    </w:p>
                  </w:txbxContent>
                </v:textbox>
                <w10:wrap type="square" anchorx="margin"/>
              </v:shape>
            </w:pict>
          </mc:Fallback>
        </mc:AlternateContent>
      </w:r>
      <w:r w:rsidR="00B66B98">
        <w:t>P</w:t>
      </w:r>
      <w:r w:rsidR="00CE5DBE">
        <w:t>articipants come to</w:t>
      </w:r>
      <w:r w:rsidR="00AD6273">
        <w:t xml:space="preserve"> realize that they can </w:t>
      </w:r>
      <w:r w:rsidR="00D7023E">
        <w:t xml:space="preserve">use their wider social circle to feel supported. </w:t>
      </w:r>
      <w:r w:rsidR="009B5B2B">
        <w:t xml:space="preserve">They become more intimate and more able to use their intimate environment to feel supported. </w:t>
      </w:r>
      <w:r w:rsidR="00AD6273">
        <w:t xml:space="preserve">This claim is supported by the partners of POM participants as well. The intimacy between participants and their spouses or significant others is increased. In this way, POM improves the private lives of its participants as well. </w:t>
      </w:r>
    </w:p>
    <w:p w:rsidR="00CB02F7" w:rsidRPr="00C722BE" w:rsidRDefault="00907EF1" w:rsidP="00CE5DBE">
      <w:pPr>
        <w:bidi w:val="0"/>
        <w:ind w:left="-360"/>
      </w:pPr>
      <w:r w:rsidRPr="00C722BE">
        <w:t>Most of the</w:t>
      </w:r>
      <w:r w:rsidR="00CB02F7" w:rsidRPr="00C722BE">
        <w:t xml:space="preserve"> </w:t>
      </w:r>
      <w:r w:rsidRPr="00C722BE">
        <w:t>group members</w:t>
      </w:r>
      <w:r w:rsidR="00CB02F7" w:rsidRPr="00C722BE">
        <w:t xml:space="preserve"> stay in touch for decades even after their conscription military service</w:t>
      </w:r>
      <w:r w:rsidR="00CE5DBE">
        <w:t>;</w:t>
      </w:r>
      <w:r w:rsidRPr="00C722BE">
        <w:t xml:space="preserve"> frequently they continue to server together in the IDF reserve</w:t>
      </w:r>
      <w:r w:rsidR="00CB02F7" w:rsidRPr="00C722BE">
        <w:t xml:space="preserve">. </w:t>
      </w:r>
      <w:r w:rsidRPr="00C722BE">
        <w:t>T</w:t>
      </w:r>
      <w:r w:rsidR="00CB02F7" w:rsidRPr="00C722BE">
        <w:t>his increased sense of social support improves the quality of their lives</w:t>
      </w:r>
      <w:r w:rsidR="004A731F">
        <w:t xml:space="preserve"> and further strengthens their ability overcome future combat challenges</w:t>
      </w:r>
      <w:r w:rsidR="00CB02F7" w:rsidRPr="00C722BE">
        <w:t xml:space="preserve">. </w:t>
      </w:r>
    </w:p>
    <w:p w:rsidR="00F04EBB" w:rsidRDefault="00FD7C7B" w:rsidP="004E4160">
      <w:pPr>
        <w:bidi w:val="0"/>
        <w:ind w:left="-360"/>
      </w:pPr>
      <w:r w:rsidRPr="00C722BE">
        <w:rPr>
          <w:u w:val="single"/>
        </w:rPr>
        <w:t>Flexibility</w:t>
      </w:r>
      <w:r w:rsidRPr="00C722BE">
        <w:t xml:space="preserve">   </w:t>
      </w:r>
    </w:p>
    <w:p w:rsidR="00E557A4" w:rsidRDefault="009B5B2B" w:rsidP="00790537">
      <w:pPr>
        <w:bidi w:val="0"/>
        <w:ind w:left="-360"/>
      </w:pPr>
      <w:r>
        <w:t>Flexibly</w:t>
      </w:r>
      <w:r w:rsidR="004A731F">
        <w:t xml:space="preserve"> is one of</w:t>
      </w:r>
      <w:r>
        <w:t xml:space="preserve"> the</w:t>
      </w:r>
      <w:r w:rsidR="004A731F">
        <w:t xml:space="preserve"> best predictors of</w:t>
      </w:r>
      <w:r>
        <w:t xml:space="preserve"> one’s</w:t>
      </w:r>
      <w:r w:rsidR="004A731F">
        <w:t xml:space="preserve"> ability to cope with trauma.</w:t>
      </w:r>
      <w:r w:rsidR="00E557A4">
        <w:t xml:space="preserve"> However, s</w:t>
      </w:r>
      <w:r w:rsidR="00E557A4" w:rsidRPr="00C722BE">
        <w:t xml:space="preserve">oldiers are trained to be tough, mentally and physically. Trauma </w:t>
      </w:r>
      <w:r w:rsidR="004E4160">
        <w:t>further</w:t>
      </w:r>
      <w:r w:rsidR="00E557A4" w:rsidRPr="00C722BE">
        <w:t xml:space="preserve"> leads one to become inflexible. Individuals that have both trained as soldiers and experienced trauma have doubly learned a rigid toughness. That inflexibility is detrimental to developing psychological resilience. Learning how to be more flexible is a significant factor in developing psychological wellness.</w:t>
      </w:r>
    </w:p>
    <w:p w:rsidR="004A731F" w:rsidRPr="002D4232" w:rsidRDefault="004A731F" w:rsidP="002D4232">
      <w:pPr>
        <w:bidi w:val="0"/>
        <w:ind w:left="-360"/>
      </w:pPr>
      <w:r>
        <w:lastRenderedPageBreak/>
        <w:t xml:space="preserve">POM </w:t>
      </w:r>
      <w:r w:rsidR="004E4160">
        <w:t>te</w:t>
      </w:r>
      <w:r w:rsidR="00790537">
        <w:t>aches its participants increased</w:t>
      </w:r>
      <w:r w:rsidR="004E4160">
        <w:t xml:space="preserve"> coping flexibility. It does so by structuring its time in alternating blocks of group therapy time and </w:t>
      </w:r>
      <w:r w:rsidR="004E4160" w:rsidRPr="004E4160">
        <w:t>leisurely social events</w:t>
      </w:r>
      <w:r w:rsidR="004E4160">
        <w:t>.</w:t>
      </w:r>
      <w:r w:rsidR="00E21A7F">
        <w:t xml:space="preserve"> This model has shown success</w:t>
      </w:r>
      <w:r w:rsidR="004E4160">
        <w:t xml:space="preserve"> in </w:t>
      </w:r>
      <w:r w:rsidR="00127EC7">
        <w:t xml:space="preserve">developing </w:t>
      </w:r>
      <w:r w:rsidR="004E4160">
        <w:t xml:space="preserve">flexibility, which is </w:t>
      </w:r>
      <w:r w:rsidR="004E4160" w:rsidRPr="00E21A7F">
        <w:t>very difficult to do</w:t>
      </w:r>
      <w:r w:rsidR="004E4160" w:rsidRPr="009B645A">
        <w:t xml:space="preserve">. </w:t>
      </w:r>
      <w:r w:rsidR="009B645A" w:rsidRPr="009B645A">
        <w:t>60</w:t>
      </w:r>
      <w:r w:rsidR="004E4160" w:rsidRPr="009B645A">
        <w:t>% of POM participants report increase</w:t>
      </w:r>
      <w:r w:rsidR="00E21A7F" w:rsidRPr="009B645A">
        <w:t>d coping flexibility following the</w:t>
      </w:r>
      <w:r w:rsidR="004E4160" w:rsidRPr="009B645A">
        <w:t xml:space="preserve"> 3 months program.</w:t>
      </w:r>
      <w:r w:rsidR="004E4160" w:rsidRPr="002D4232">
        <w:t xml:space="preserve"> </w:t>
      </w:r>
    </w:p>
    <w:p w:rsidR="00FD7C7B" w:rsidRPr="00C722BE" w:rsidRDefault="00FD7C7B" w:rsidP="00FD7C7B">
      <w:pPr>
        <w:bidi w:val="0"/>
        <w:ind w:left="-360"/>
        <w:rPr>
          <w:u w:val="single"/>
        </w:rPr>
      </w:pPr>
      <w:r w:rsidRPr="00C722BE">
        <w:rPr>
          <w:u w:val="single"/>
        </w:rPr>
        <w:t>Long Term Follow-Up Results</w:t>
      </w:r>
    </w:p>
    <w:p w:rsidR="00350957" w:rsidRPr="00C722BE" w:rsidRDefault="00FD7C7B" w:rsidP="00110DC6">
      <w:pPr>
        <w:bidi w:val="0"/>
        <w:ind w:left="-360"/>
      </w:pPr>
      <w:r w:rsidRPr="00C722BE">
        <w:t xml:space="preserve">POM </w:t>
      </w:r>
      <w:r w:rsidR="00110DC6">
        <w:t>meets</w:t>
      </w:r>
      <w:r w:rsidRPr="00C722BE">
        <w:t xml:space="preserve"> with participant groups </w:t>
      </w:r>
      <w:r w:rsidR="00127EC7">
        <w:t>six months</w:t>
      </w:r>
      <w:r w:rsidRPr="00C722BE">
        <w:t xml:space="preserve"> after they complete the program</w:t>
      </w:r>
      <w:r w:rsidR="00110DC6">
        <w:t xml:space="preserve"> and frequently keeps in touch with them for much longer</w:t>
      </w:r>
      <w:r w:rsidRPr="00C722BE">
        <w:t xml:space="preserve">. The surveys completed </w:t>
      </w:r>
      <w:r w:rsidR="00127EC7">
        <w:t>six</w:t>
      </w:r>
      <w:r w:rsidRPr="00C722BE">
        <w:t xml:space="preserve"> months after completion </w:t>
      </w:r>
      <w:r w:rsidR="00110DC6" w:rsidRPr="00C722BE">
        <w:t xml:space="preserve">clearly </w:t>
      </w:r>
      <w:r w:rsidRPr="00C722BE">
        <w:t xml:space="preserve">indicate that the progress made during the program is lasting. </w:t>
      </w:r>
      <w:r w:rsidR="00127EC7">
        <w:t xml:space="preserve">Moreover, many </w:t>
      </w:r>
      <w:r w:rsidR="00350957" w:rsidRPr="00C722BE">
        <w:t xml:space="preserve">POM participants report that their spouses, families, significant others, and friends remark how much more open and sharing they are after their involvement in POM. </w:t>
      </w:r>
      <w:r w:rsidR="00350957" w:rsidRPr="00C722BE">
        <w:tab/>
        <w:t xml:space="preserve"> </w:t>
      </w:r>
    </w:p>
    <w:p w:rsidR="00FD7C7B" w:rsidRPr="00C722BE" w:rsidRDefault="00110DC6" w:rsidP="00BA7BD2">
      <w:pPr>
        <w:bidi w:val="0"/>
        <w:ind w:left="-360"/>
      </w:pPr>
      <w:r w:rsidRPr="00BA7BD2">
        <w:rPr>
          <w:noProof/>
          <w:u w:val="single"/>
        </w:rPr>
        <mc:AlternateContent>
          <mc:Choice Requires="wps">
            <w:drawing>
              <wp:anchor distT="45720" distB="45720" distL="114300" distR="114300" simplePos="0" relativeHeight="251681280" behindDoc="0" locked="0" layoutInCell="1" allowOverlap="1" wp14:anchorId="1AB95D73" wp14:editId="5442BE52">
                <wp:simplePos x="0" y="0"/>
                <wp:positionH relativeFrom="margin">
                  <wp:align>center</wp:align>
                </wp:positionH>
                <wp:positionV relativeFrom="paragraph">
                  <wp:posOffset>0</wp:posOffset>
                </wp:positionV>
                <wp:extent cx="7018020" cy="285115"/>
                <wp:effectExtent l="0" t="0" r="11430" b="196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285115"/>
                        </a:xfrm>
                        <a:prstGeom prst="rect">
                          <a:avLst/>
                        </a:prstGeom>
                        <a:solidFill>
                          <a:srgbClr val="FFFFFF"/>
                        </a:solidFill>
                        <a:ln w="9525">
                          <a:solidFill>
                            <a:srgbClr val="000000"/>
                          </a:solidFill>
                          <a:miter lim="800000"/>
                          <a:headEnd/>
                          <a:tailEnd/>
                        </a:ln>
                      </wps:spPr>
                      <wps:txbx>
                        <w:txbxContent>
                          <w:p w:rsidR="00BA7BD2" w:rsidRPr="004C52AE" w:rsidRDefault="00BA7BD2" w:rsidP="00870827">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 xml:space="preserve">"The war is finally over and now I can start living my life." - Moshe Maimon, </w:t>
                            </w:r>
                            <w:r w:rsidR="0008748F" w:rsidRPr="004C52AE">
                              <w:rPr>
                                <w:rFonts w:asciiTheme="majorHAnsi" w:eastAsiaTheme="majorEastAsia" w:hAnsiTheme="majorHAnsi" w:cstheme="majorBidi"/>
                                <w:i/>
                                <w:iCs/>
                                <w:sz w:val="24"/>
                                <w:szCs w:val="24"/>
                              </w:rPr>
                              <w:t xml:space="preserve">Participant, </w:t>
                            </w:r>
                            <w:r w:rsidRPr="004C52AE">
                              <w:rPr>
                                <w:rFonts w:asciiTheme="majorHAnsi" w:eastAsiaTheme="majorEastAsia" w:hAnsiTheme="majorHAnsi" w:cstheme="majorBidi"/>
                                <w:i/>
                                <w:iCs/>
                                <w:sz w:val="24"/>
                                <w:szCs w:val="24"/>
                              </w:rPr>
                              <w:t>London, England, 2014</w:t>
                            </w:r>
                          </w:p>
                          <w:p w:rsidR="00BA7BD2" w:rsidRDefault="00BA7BD2" w:rsidP="00BA7BD2">
                            <w:pPr>
                              <w:bidi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AB95D73" id="_x0000_s1030" type="#_x0000_t202" style="position:absolute;left:0;text-align:left;margin-left:0;margin-top:0;width:552.6pt;height:22.45pt;z-index:251681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">
                <v:textbox>
                  <w:txbxContent>
                    <w:p w:rsidR="00BA7BD2" w:rsidRPr="004C52AE" w:rsidRDefault="00BA7BD2" w:rsidP="00870827">
                      <w:pPr>
                        <w:bidi w:val="0"/>
                        <w:jc w:val="both"/>
                        <w:rPr>
                          <w:rFonts w:asciiTheme="majorHAnsi" w:eastAsiaTheme="majorEastAsia" w:hAnsiTheme="majorHAnsi" w:cstheme="majorBidi"/>
                          <w:i/>
                          <w:iCs/>
                          <w:sz w:val="24"/>
                          <w:szCs w:val="24"/>
                        </w:rPr>
                      </w:pPr>
                      <w:r w:rsidRPr="004C52AE">
                        <w:rPr>
                          <w:rFonts w:asciiTheme="majorHAnsi" w:eastAsiaTheme="majorEastAsia" w:hAnsiTheme="majorHAnsi" w:cstheme="majorBidi"/>
                          <w:i/>
                          <w:iCs/>
                          <w:sz w:val="24"/>
                          <w:szCs w:val="24"/>
                        </w:rPr>
                        <w:t xml:space="preserve">"The war is finally over and now I can start living my life." - Moshe </w:t>
                      </w:r>
                      <w:proofErr w:type="spellStart"/>
                      <w:r w:rsidRPr="004C52AE">
                        <w:rPr>
                          <w:rFonts w:asciiTheme="majorHAnsi" w:eastAsiaTheme="majorEastAsia" w:hAnsiTheme="majorHAnsi" w:cstheme="majorBidi"/>
                          <w:i/>
                          <w:iCs/>
                          <w:sz w:val="24"/>
                          <w:szCs w:val="24"/>
                        </w:rPr>
                        <w:t>Maimon</w:t>
                      </w:r>
                      <w:proofErr w:type="spellEnd"/>
                      <w:r w:rsidRPr="004C52AE">
                        <w:rPr>
                          <w:rFonts w:asciiTheme="majorHAnsi" w:eastAsiaTheme="majorEastAsia" w:hAnsiTheme="majorHAnsi" w:cstheme="majorBidi"/>
                          <w:i/>
                          <w:iCs/>
                          <w:sz w:val="24"/>
                          <w:szCs w:val="24"/>
                        </w:rPr>
                        <w:t xml:space="preserve">, </w:t>
                      </w:r>
                      <w:r w:rsidR="0008748F" w:rsidRPr="004C52AE">
                        <w:rPr>
                          <w:rFonts w:asciiTheme="majorHAnsi" w:eastAsiaTheme="majorEastAsia" w:hAnsiTheme="majorHAnsi" w:cstheme="majorBidi"/>
                          <w:i/>
                          <w:iCs/>
                          <w:sz w:val="24"/>
                          <w:szCs w:val="24"/>
                        </w:rPr>
                        <w:t xml:space="preserve">Participant, </w:t>
                      </w:r>
                      <w:r w:rsidRPr="004C52AE">
                        <w:rPr>
                          <w:rFonts w:asciiTheme="majorHAnsi" w:eastAsiaTheme="majorEastAsia" w:hAnsiTheme="majorHAnsi" w:cstheme="majorBidi"/>
                          <w:i/>
                          <w:iCs/>
                          <w:sz w:val="24"/>
                          <w:szCs w:val="24"/>
                        </w:rPr>
                        <w:t>London, England, 2014</w:t>
                      </w:r>
                    </w:p>
                    <w:p w:rsidR="00BA7BD2" w:rsidRDefault="00BA7BD2" w:rsidP="00BA7BD2">
                      <w:pPr>
                        <w:bidi w:val="0"/>
                      </w:pPr>
                    </w:p>
                  </w:txbxContent>
                </v:textbox>
                <w10:wrap type="square" anchorx="margin"/>
              </v:shape>
            </w:pict>
          </mc:Fallback>
        </mc:AlternateContent>
      </w:r>
      <w:r w:rsidR="00FD7C7B" w:rsidRPr="00C722BE">
        <w:rPr>
          <w:u w:val="single"/>
        </w:rPr>
        <w:t>Conclusion</w:t>
      </w:r>
    </w:p>
    <w:p w:rsidR="00350957" w:rsidRPr="00C722BE" w:rsidRDefault="00350957" w:rsidP="00251C72">
      <w:pPr>
        <w:bidi w:val="0"/>
        <w:ind w:left="-360"/>
      </w:pPr>
      <w:r w:rsidRPr="00C722BE">
        <w:t xml:space="preserve">Peace of Mind was created, in 2007, by a team of uniquely qualified trauma specialists at </w:t>
      </w:r>
      <w:r w:rsidR="000D4D92">
        <w:t>METIV, Herzog</w:t>
      </w:r>
      <w:r w:rsidRPr="00C722BE">
        <w:t xml:space="preserve"> Israel Center for the Treatment of Psychotrauma for an underserved population of the Israeli society</w:t>
      </w:r>
      <w:r w:rsidR="00EC6B5E">
        <w:t>;</w:t>
      </w:r>
      <w:r w:rsidRPr="00C722BE">
        <w:t xml:space="preserve"> namely, IDF veterans who experienced intense combat during their service. Since </w:t>
      </w:r>
      <w:r w:rsidR="004E4160">
        <w:t>then</w:t>
      </w:r>
      <w:r w:rsidR="000D4D92">
        <w:t>, over 9</w:t>
      </w:r>
      <w:r w:rsidRPr="00C722BE">
        <w:t xml:space="preserve">00 men and women have been helped. The ICTP, as a research associate </w:t>
      </w:r>
      <w:r w:rsidR="003562BA" w:rsidRPr="00C722BE">
        <w:t>of Hebrew University, tracks all the programs it runs. The results of Peace of Mind are astoundingly positive.</w:t>
      </w:r>
    </w:p>
    <w:p w:rsidR="00810B3B" w:rsidRPr="00C722BE" w:rsidRDefault="00F756FA" w:rsidP="00504765">
      <w:pPr>
        <w:bidi w:val="0"/>
        <w:ind w:left="-360"/>
      </w:pPr>
      <w:r w:rsidRPr="00C722BE">
        <w:t xml:space="preserve">For </w:t>
      </w:r>
      <w:r w:rsidR="00810B3B">
        <w:t>more information please contact, Alon Weltman, POM Director</w:t>
      </w:r>
      <w:r w:rsidR="00504765">
        <w:br/>
      </w:r>
      <w:r w:rsidR="00810B3B">
        <w:t xml:space="preserve">Email: </w:t>
      </w:r>
      <w:hyperlink r:id="rId8" w:history="1">
        <w:r w:rsidR="00504765" w:rsidRPr="00573F74">
          <w:rPr>
            <w:rStyle w:val="Hyperlink"/>
          </w:rPr>
          <w:t>AlonW@HerzogHospital.org</w:t>
        </w:r>
      </w:hyperlink>
      <w:r w:rsidR="00504765">
        <w:br/>
      </w:r>
      <w:r w:rsidR="00810B3B">
        <w:t>Phone: USA Office: 212-444-1669, Israel Office: +972-2-644-9666</w:t>
      </w:r>
    </w:p>
    <w:sectPr w:rsidR="00810B3B" w:rsidRPr="00C722BE" w:rsidSect="00367C1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2B" w:rsidRDefault="00250C2B" w:rsidP="00B66B98">
      <w:pPr>
        <w:spacing w:after="0" w:line="240" w:lineRule="auto"/>
      </w:pPr>
      <w:r>
        <w:separator/>
      </w:r>
    </w:p>
  </w:endnote>
  <w:endnote w:type="continuationSeparator" w:id="0">
    <w:p w:rsidR="00250C2B" w:rsidRDefault="00250C2B" w:rsidP="00B6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2B" w:rsidRDefault="00250C2B" w:rsidP="00B66B98">
      <w:pPr>
        <w:spacing w:after="0" w:line="240" w:lineRule="auto"/>
      </w:pPr>
      <w:r>
        <w:separator/>
      </w:r>
    </w:p>
  </w:footnote>
  <w:footnote w:type="continuationSeparator" w:id="0">
    <w:p w:rsidR="00250C2B" w:rsidRDefault="00250C2B" w:rsidP="00B66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98" w:rsidRDefault="000D4D92">
    <w:pPr>
      <w:pStyle w:val="ab"/>
    </w:pPr>
    <w:r>
      <w:rPr>
        <w:noProof/>
      </w:rPr>
      <w:drawing>
        <wp:inline distT="0" distB="0" distL="0" distR="0">
          <wp:extent cx="2212509" cy="73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IV LOGO ENGL.jpg"/>
                  <pic:cNvPicPr/>
                </pic:nvPicPr>
                <pic:blipFill>
                  <a:blip r:embed="rId1">
                    <a:extLst>
                      <a:ext uri="{28A0092B-C50C-407E-A947-70E740481C1C}">
                        <a14:useLocalDpi xmlns:a14="http://schemas.microsoft.com/office/drawing/2010/main" val="0"/>
                      </a:ext>
                    </a:extLst>
                  </a:blip>
                  <a:stretch>
                    <a:fillRect/>
                  </a:stretch>
                </pic:blipFill>
                <pic:spPr>
                  <a:xfrm>
                    <a:off x="0" y="0"/>
                    <a:ext cx="2269128" cy="7487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7C4"/>
    <w:multiLevelType w:val="hybridMultilevel"/>
    <w:tmpl w:val="03BA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7D7EEB"/>
    <w:multiLevelType w:val="hybridMultilevel"/>
    <w:tmpl w:val="9CD63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D4E32"/>
    <w:multiLevelType w:val="hybridMultilevel"/>
    <w:tmpl w:val="57C0B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C4745"/>
    <w:multiLevelType w:val="hybridMultilevel"/>
    <w:tmpl w:val="ABBE0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755E66"/>
    <w:multiLevelType w:val="hybridMultilevel"/>
    <w:tmpl w:val="7E40F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95EBC"/>
    <w:multiLevelType w:val="hybridMultilevel"/>
    <w:tmpl w:val="EB081DB4"/>
    <w:lvl w:ilvl="0" w:tplc="B226F6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6F"/>
    <w:rsid w:val="00021FBD"/>
    <w:rsid w:val="00030C5E"/>
    <w:rsid w:val="0008748F"/>
    <w:rsid w:val="000B7A50"/>
    <w:rsid w:val="000D4D92"/>
    <w:rsid w:val="00110DC6"/>
    <w:rsid w:val="00120B8E"/>
    <w:rsid w:val="00127EC7"/>
    <w:rsid w:val="00140E95"/>
    <w:rsid w:val="0015573C"/>
    <w:rsid w:val="001E0A9E"/>
    <w:rsid w:val="0022008F"/>
    <w:rsid w:val="00250C2B"/>
    <w:rsid w:val="00251BB8"/>
    <w:rsid w:val="00251C72"/>
    <w:rsid w:val="0025324C"/>
    <w:rsid w:val="002D4232"/>
    <w:rsid w:val="00332DE6"/>
    <w:rsid w:val="00350957"/>
    <w:rsid w:val="00355165"/>
    <w:rsid w:val="003562BA"/>
    <w:rsid w:val="0036009B"/>
    <w:rsid w:val="00367C18"/>
    <w:rsid w:val="00377F39"/>
    <w:rsid w:val="003E103E"/>
    <w:rsid w:val="004142DD"/>
    <w:rsid w:val="004A731F"/>
    <w:rsid w:val="004B0E84"/>
    <w:rsid w:val="004C52AE"/>
    <w:rsid w:val="004E4160"/>
    <w:rsid w:val="00504765"/>
    <w:rsid w:val="0050530A"/>
    <w:rsid w:val="005541B6"/>
    <w:rsid w:val="00560FB9"/>
    <w:rsid w:val="005B400C"/>
    <w:rsid w:val="006469DE"/>
    <w:rsid w:val="00647534"/>
    <w:rsid w:val="00677AD7"/>
    <w:rsid w:val="00693193"/>
    <w:rsid w:val="006D1B95"/>
    <w:rsid w:val="006F7E21"/>
    <w:rsid w:val="007012C2"/>
    <w:rsid w:val="00790537"/>
    <w:rsid w:val="00800C2B"/>
    <w:rsid w:val="00810B3B"/>
    <w:rsid w:val="008478F5"/>
    <w:rsid w:val="00870827"/>
    <w:rsid w:val="008A074A"/>
    <w:rsid w:val="009039A2"/>
    <w:rsid w:val="00907EF1"/>
    <w:rsid w:val="00922EAF"/>
    <w:rsid w:val="009B5B2B"/>
    <w:rsid w:val="009B645A"/>
    <w:rsid w:val="00A62C6F"/>
    <w:rsid w:val="00A67968"/>
    <w:rsid w:val="00AC7A27"/>
    <w:rsid w:val="00AD6273"/>
    <w:rsid w:val="00B108DF"/>
    <w:rsid w:val="00B2298B"/>
    <w:rsid w:val="00B66B98"/>
    <w:rsid w:val="00BA7BD2"/>
    <w:rsid w:val="00BE0C48"/>
    <w:rsid w:val="00C36803"/>
    <w:rsid w:val="00C722BE"/>
    <w:rsid w:val="00C772D0"/>
    <w:rsid w:val="00CB02F7"/>
    <w:rsid w:val="00CE5DBE"/>
    <w:rsid w:val="00D7023E"/>
    <w:rsid w:val="00D765EB"/>
    <w:rsid w:val="00DC4C69"/>
    <w:rsid w:val="00DD7F57"/>
    <w:rsid w:val="00E207BB"/>
    <w:rsid w:val="00E21A7F"/>
    <w:rsid w:val="00E557A4"/>
    <w:rsid w:val="00EC6B5E"/>
    <w:rsid w:val="00F04C86"/>
    <w:rsid w:val="00F04EBB"/>
    <w:rsid w:val="00F20849"/>
    <w:rsid w:val="00F23482"/>
    <w:rsid w:val="00F756FA"/>
    <w:rsid w:val="00F91361"/>
    <w:rsid w:val="00F97A99"/>
    <w:rsid w:val="00FD7C7B"/>
    <w:rsid w:val="00FE539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0F8C0C3-ACC3-4F8D-BA21-035F3AA1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C6F"/>
    <w:pPr>
      <w:bidi/>
      <w:spacing w:after="200" w:line="276" w:lineRule="auto"/>
    </w:pPr>
    <w:rPr>
      <w:rFonts w:ascii="Calibri" w:eastAsia="Calibri" w:hAnsi="Calibri" w:cs="Arial"/>
    </w:rPr>
  </w:style>
  <w:style w:type="paragraph" w:styleId="1">
    <w:name w:val="heading 1"/>
    <w:basedOn w:val="a"/>
    <w:next w:val="a"/>
    <w:link w:val="10"/>
    <w:uiPriority w:val="9"/>
    <w:qFormat/>
    <w:rsid w:val="00560F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C18"/>
    <w:pPr>
      <w:ind w:left="720"/>
      <w:contextualSpacing/>
    </w:pPr>
  </w:style>
  <w:style w:type="character" w:customStyle="1" w:styleId="10">
    <w:name w:val="כותרת 1 תו"/>
    <w:basedOn w:val="a0"/>
    <w:link w:val="1"/>
    <w:uiPriority w:val="9"/>
    <w:rsid w:val="00560FB9"/>
    <w:rPr>
      <w:rFonts w:asciiTheme="majorHAnsi" w:eastAsiaTheme="majorEastAsia" w:hAnsiTheme="majorHAnsi" w:cstheme="majorBidi"/>
      <w:color w:val="2E74B5" w:themeColor="accent1" w:themeShade="BF"/>
      <w:sz w:val="32"/>
      <w:szCs w:val="32"/>
    </w:rPr>
  </w:style>
  <w:style w:type="character" w:styleId="a4">
    <w:name w:val="annotation reference"/>
    <w:basedOn w:val="a0"/>
    <w:uiPriority w:val="99"/>
    <w:semiHidden/>
    <w:unhideWhenUsed/>
    <w:rsid w:val="00A67968"/>
    <w:rPr>
      <w:sz w:val="16"/>
      <w:szCs w:val="16"/>
    </w:rPr>
  </w:style>
  <w:style w:type="paragraph" w:styleId="a5">
    <w:name w:val="annotation text"/>
    <w:basedOn w:val="a"/>
    <w:link w:val="a6"/>
    <w:uiPriority w:val="99"/>
    <w:semiHidden/>
    <w:unhideWhenUsed/>
    <w:rsid w:val="00A67968"/>
    <w:pPr>
      <w:spacing w:line="240" w:lineRule="auto"/>
    </w:pPr>
    <w:rPr>
      <w:sz w:val="20"/>
      <w:szCs w:val="20"/>
    </w:rPr>
  </w:style>
  <w:style w:type="character" w:customStyle="1" w:styleId="a6">
    <w:name w:val="טקסט הערה תו"/>
    <w:basedOn w:val="a0"/>
    <w:link w:val="a5"/>
    <w:uiPriority w:val="99"/>
    <w:semiHidden/>
    <w:rsid w:val="00A67968"/>
    <w:rPr>
      <w:rFonts w:ascii="Calibri" w:eastAsia="Calibri" w:hAnsi="Calibri" w:cs="Arial"/>
      <w:sz w:val="20"/>
      <w:szCs w:val="20"/>
    </w:rPr>
  </w:style>
  <w:style w:type="paragraph" w:styleId="a7">
    <w:name w:val="annotation subject"/>
    <w:basedOn w:val="a5"/>
    <w:next w:val="a5"/>
    <w:link w:val="a8"/>
    <w:uiPriority w:val="99"/>
    <w:semiHidden/>
    <w:unhideWhenUsed/>
    <w:rsid w:val="00A67968"/>
    <w:rPr>
      <w:b/>
      <w:bCs/>
    </w:rPr>
  </w:style>
  <w:style w:type="character" w:customStyle="1" w:styleId="a8">
    <w:name w:val="נושא הערה תו"/>
    <w:basedOn w:val="a6"/>
    <w:link w:val="a7"/>
    <w:uiPriority w:val="99"/>
    <w:semiHidden/>
    <w:rsid w:val="00A67968"/>
    <w:rPr>
      <w:rFonts w:ascii="Calibri" w:eastAsia="Calibri" w:hAnsi="Calibri" w:cs="Arial"/>
      <w:b/>
      <w:bCs/>
      <w:sz w:val="20"/>
      <w:szCs w:val="20"/>
    </w:rPr>
  </w:style>
  <w:style w:type="paragraph" w:styleId="a9">
    <w:name w:val="Balloon Text"/>
    <w:basedOn w:val="a"/>
    <w:link w:val="aa"/>
    <w:uiPriority w:val="99"/>
    <w:semiHidden/>
    <w:unhideWhenUsed/>
    <w:rsid w:val="00A67968"/>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A67968"/>
    <w:rPr>
      <w:rFonts w:ascii="Segoe UI" w:eastAsia="Calibri" w:hAnsi="Segoe UI" w:cs="Segoe UI"/>
      <w:sz w:val="18"/>
      <w:szCs w:val="18"/>
    </w:rPr>
  </w:style>
  <w:style w:type="character" w:styleId="Hyperlink">
    <w:name w:val="Hyperlink"/>
    <w:basedOn w:val="a0"/>
    <w:uiPriority w:val="99"/>
    <w:unhideWhenUsed/>
    <w:rsid w:val="00810B3B"/>
    <w:rPr>
      <w:color w:val="0563C1" w:themeColor="hyperlink"/>
      <w:u w:val="single"/>
    </w:rPr>
  </w:style>
  <w:style w:type="paragraph" w:styleId="ab">
    <w:name w:val="header"/>
    <w:basedOn w:val="a"/>
    <w:link w:val="ac"/>
    <w:uiPriority w:val="99"/>
    <w:unhideWhenUsed/>
    <w:rsid w:val="00B66B98"/>
    <w:pPr>
      <w:tabs>
        <w:tab w:val="center" w:pos="4153"/>
        <w:tab w:val="right" w:pos="8306"/>
      </w:tabs>
      <w:spacing w:after="0" w:line="240" w:lineRule="auto"/>
    </w:pPr>
  </w:style>
  <w:style w:type="character" w:customStyle="1" w:styleId="ac">
    <w:name w:val="כותרת עליונה תו"/>
    <w:basedOn w:val="a0"/>
    <w:link w:val="ab"/>
    <w:uiPriority w:val="99"/>
    <w:rsid w:val="00B66B98"/>
    <w:rPr>
      <w:rFonts w:ascii="Calibri" w:eastAsia="Calibri" w:hAnsi="Calibri" w:cs="Arial"/>
    </w:rPr>
  </w:style>
  <w:style w:type="paragraph" w:styleId="ad">
    <w:name w:val="footer"/>
    <w:basedOn w:val="a"/>
    <w:link w:val="ae"/>
    <w:uiPriority w:val="99"/>
    <w:unhideWhenUsed/>
    <w:rsid w:val="00B66B98"/>
    <w:pPr>
      <w:tabs>
        <w:tab w:val="center" w:pos="4153"/>
        <w:tab w:val="right" w:pos="8306"/>
      </w:tabs>
      <w:spacing w:after="0" w:line="240" w:lineRule="auto"/>
    </w:pPr>
  </w:style>
  <w:style w:type="character" w:customStyle="1" w:styleId="ae">
    <w:name w:val="כותרת תחתונה תו"/>
    <w:basedOn w:val="a0"/>
    <w:link w:val="ad"/>
    <w:uiPriority w:val="99"/>
    <w:rsid w:val="00B66B9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nW@HerzogHospit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35F2-7303-4A55-A18D-F750CE72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6753</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Fogel</dc:creator>
  <cp:keywords/>
  <dc:description/>
  <cp:lastModifiedBy>Alon Weltma</cp:lastModifiedBy>
  <cp:revision>2</cp:revision>
  <cp:lastPrinted>2015-05-14T13:38:00Z</cp:lastPrinted>
  <dcterms:created xsi:type="dcterms:W3CDTF">2017-10-16T13:36:00Z</dcterms:created>
  <dcterms:modified xsi:type="dcterms:W3CDTF">2017-10-16T13:36:00Z</dcterms:modified>
</cp:coreProperties>
</file>