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5B" w:rsidRPr="00536FDC" w:rsidRDefault="00083066">
      <w:pPr>
        <w:rPr>
          <w:sz w:val="18"/>
          <w:szCs w:val="18"/>
        </w:rPr>
      </w:pPr>
      <w:r w:rsidRPr="00536FDC">
        <w:rPr>
          <w:sz w:val="18"/>
          <w:szCs w:val="18"/>
        </w:rPr>
        <w:t xml:space="preserve">Timeline for </w:t>
      </w:r>
      <w:r w:rsidR="00034D5E" w:rsidRPr="00536FDC">
        <w:rPr>
          <w:sz w:val="18"/>
          <w:szCs w:val="18"/>
        </w:rPr>
        <w:t xml:space="preserve">Celebrity </w:t>
      </w:r>
      <w:r w:rsidRPr="00536FDC">
        <w:rPr>
          <w:sz w:val="18"/>
          <w:szCs w:val="18"/>
        </w:rPr>
        <w:t>Breakfast Event</w:t>
      </w:r>
    </w:p>
    <w:p w:rsidR="00083066" w:rsidRPr="00536FDC" w:rsidRDefault="00083066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>A)  Approximately 2 Months Out</w:t>
      </w:r>
    </w:p>
    <w:p w:rsidR="00083066" w:rsidRPr="00536FDC" w:rsidRDefault="00034D5E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 xml:space="preserve">     </w:t>
      </w:r>
      <w:r w:rsidR="00083066" w:rsidRPr="00536FDC">
        <w:rPr>
          <w:sz w:val="18"/>
          <w:szCs w:val="18"/>
        </w:rPr>
        <w:t>1) Determine date time and location</w:t>
      </w:r>
    </w:p>
    <w:p w:rsidR="00083066" w:rsidRPr="00536FDC" w:rsidRDefault="00034D5E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 xml:space="preserve">     </w:t>
      </w:r>
      <w:r w:rsidR="00083066" w:rsidRPr="00536FDC">
        <w:rPr>
          <w:sz w:val="18"/>
          <w:szCs w:val="18"/>
        </w:rPr>
        <w:t>2) Procure Guest Speaker</w:t>
      </w:r>
    </w:p>
    <w:p w:rsidR="00034D5E" w:rsidRPr="00536FDC" w:rsidRDefault="00034D5E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>B) Approx. 1 Month out</w:t>
      </w:r>
    </w:p>
    <w:p w:rsidR="00034D5E" w:rsidRPr="00536FDC" w:rsidRDefault="00034D5E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 xml:space="preserve">   1) Notify publicist to produce flyer for email, Facebook, regular mail and other publicity sources.</w:t>
      </w:r>
    </w:p>
    <w:p w:rsidR="00034D5E" w:rsidRPr="00536FDC" w:rsidRDefault="00034D5E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 xml:space="preserve">   2) Contact kitchen committee to discuss menu.</w:t>
      </w:r>
    </w:p>
    <w:p w:rsidR="00034D5E" w:rsidRPr="00536FDC" w:rsidRDefault="00034D5E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 xml:space="preserve">   3) Commence initial publicity campaign. (</w:t>
      </w:r>
      <w:proofErr w:type="gramStart"/>
      <w:r w:rsidRPr="00536FDC">
        <w:rPr>
          <w:sz w:val="18"/>
          <w:szCs w:val="18"/>
        </w:rPr>
        <w:t>hold</w:t>
      </w:r>
      <w:proofErr w:type="gramEnd"/>
      <w:r w:rsidRPr="00536FDC">
        <w:rPr>
          <w:sz w:val="18"/>
          <w:szCs w:val="18"/>
        </w:rPr>
        <w:t xml:space="preserve"> the date </w:t>
      </w:r>
      <w:proofErr w:type="spellStart"/>
      <w:r w:rsidRPr="00536FDC">
        <w:rPr>
          <w:sz w:val="18"/>
          <w:szCs w:val="18"/>
        </w:rPr>
        <w:t>etc</w:t>
      </w:r>
      <w:proofErr w:type="spellEnd"/>
      <w:r w:rsidRPr="00536FDC">
        <w:rPr>
          <w:sz w:val="18"/>
          <w:szCs w:val="18"/>
        </w:rPr>
        <w:t>)</w:t>
      </w:r>
    </w:p>
    <w:p w:rsidR="005B3988" w:rsidRPr="00536FDC" w:rsidRDefault="00034D5E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 xml:space="preserve">   4) </w:t>
      </w:r>
      <w:r w:rsidR="005B3988" w:rsidRPr="00536FDC">
        <w:rPr>
          <w:sz w:val="18"/>
          <w:szCs w:val="18"/>
        </w:rPr>
        <w:t>Begin to place flyer in Temple notices and bulletins as well as Brotherhood communications.</w:t>
      </w:r>
    </w:p>
    <w:p w:rsidR="005B3988" w:rsidRPr="00536FDC" w:rsidRDefault="005B3988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 xml:space="preserve">   5) Set up with Temple office a registration database</w:t>
      </w:r>
      <w:r w:rsidR="00100830" w:rsidRPr="00536FDC">
        <w:rPr>
          <w:sz w:val="18"/>
          <w:szCs w:val="18"/>
        </w:rPr>
        <w:t xml:space="preserve"> with link from website and commence accepting              RSVP’s.  Please note: Our Brotherhood offers two methods for reservations. a) Temple website with online registration and pay</w:t>
      </w:r>
      <w:r w:rsidR="00536FDC" w:rsidRPr="00536FDC">
        <w:rPr>
          <w:sz w:val="18"/>
          <w:szCs w:val="18"/>
        </w:rPr>
        <w:t xml:space="preserve">ment by credit card. b) </w:t>
      </w:r>
      <w:proofErr w:type="gramStart"/>
      <w:r w:rsidR="00536FDC" w:rsidRPr="00536FDC">
        <w:rPr>
          <w:sz w:val="18"/>
          <w:szCs w:val="18"/>
        </w:rPr>
        <w:t>email</w:t>
      </w:r>
      <w:proofErr w:type="gramEnd"/>
      <w:r w:rsidR="00100830" w:rsidRPr="00536FDC">
        <w:rPr>
          <w:sz w:val="18"/>
          <w:szCs w:val="18"/>
        </w:rPr>
        <w:t xml:space="preserve"> or telephoning the Brotherhood contact person named on the flyer</w:t>
      </w:r>
      <w:r w:rsidR="003D5732" w:rsidRPr="00536FDC">
        <w:rPr>
          <w:sz w:val="18"/>
          <w:szCs w:val="18"/>
        </w:rPr>
        <w:t xml:space="preserve"> and then paying at the door.</w:t>
      </w:r>
    </w:p>
    <w:p w:rsidR="005B3988" w:rsidRPr="00536FDC" w:rsidRDefault="005B3988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>C) Approx. 2 weeks out</w:t>
      </w:r>
      <w:r w:rsidR="0023257B" w:rsidRPr="00536FDC">
        <w:rPr>
          <w:sz w:val="18"/>
          <w:szCs w:val="18"/>
        </w:rPr>
        <w:t xml:space="preserve"> Line up Volunteers</w:t>
      </w:r>
    </w:p>
    <w:p w:rsidR="005B3988" w:rsidRPr="00536FDC" w:rsidRDefault="005B3988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 xml:space="preserve">     1) Seek out volunteers for set-up, serving, and clean-up tasks.</w:t>
      </w:r>
      <w:r w:rsidR="0023257B" w:rsidRPr="00536FDC">
        <w:rPr>
          <w:sz w:val="18"/>
          <w:szCs w:val="18"/>
        </w:rPr>
        <w:t xml:space="preserve">  (6-8)</w:t>
      </w:r>
    </w:p>
    <w:p w:rsidR="005B3988" w:rsidRPr="00536FDC" w:rsidRDefault="005B3988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 xml:space="preserve">     2) Also seek volunteers </w:t>
      </w:r>
      <w:r w:rsidR="0023257B" w:rsidRPr="00536FDC">
        <w:rPr>
          <w:sz w:val="18"/>
          <w:szCs w:val="18"/>
        </w:rPr>
        <w:t>for registration</w:t>
      </w:r>
      <w:r w:rsidRPr="00536FDC">
        <w:rPr>
          <w:sz w:val="18"/>
          <w:szCs w:val="18"/>
        </w:rPr>
        <w:t xml:space="preserve"> and raffle ticket selling assignments.</w:t>
      </w:r>
      <w:r w:rsidR="0023257B" w:rsidRPr="00536FDC">
        <w:rPr>
          <w:sz w:val="18"/>
          <w:szCs w:val="18"/>
        </w:rPr>
        <w:t xml:space="preserve"> (3-4)</w:t>
      </w:r>
    </w:p>
    <w:p w:rsidR="005B3988" w:rsidRPr="00536FDC" w:rsidRDefault="005B3988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 xml:space="preserve">     3) Additional volunteers needed for food shopping.</w:t>
      </w:r>
      <w:r w:rsidR="0023257B" w:rsidRPr="00536FDC">
        <w:rPr>
          <w:sz w:val="18"/>
          <w:szCs w:val="18"/>
        </w:rPr>
        <w:t xml:space="preserve"> (2-3)</w:t>
      </w:r>
    </w:p>
    <w:p w:rsidR="0023257B" w:rsidRPr="00536FDC" w:rsidRDefault="0023257B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 xml:space="preserve">     4) Kitchen Crew for food preparation and cooking. (4-6)</w:t>
      </w:r>
    </w:p>
    <w:p w:rsidR="0023257B" w:rsidRPr="00536FDC" w:rsidRDefault="0023257B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>D)  Approx. 2-3 Days out.</w:t>
      </w:r>
    </w:p>
    <w:p w:rsidR="0023257B" w:rsidRPr="00536FDC" w:rsidRDefault="0023257B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 xml:space="preserve">      1) Give final count based on reservations and projections to Kitchen Crew Chair.</w:t>
      </w:r>
    </w:p>
    <w:p w:rsidR="0023257B" w:rsidRPr="00536FDC" w:rsidRDefault="0023257B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 xml:space="preserve">      2) Commence food shopping and early prepping.</w:t>
      </w:r>
    </w:p>
    <w:p w:rsidR="0023257B" w:rsidRPr="00536FDC" w:rsidRDefault="0023257B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 xml:space="preserve">      3) Print Raffle Prize and ticket price signage</w:t>
      </w:r>
      <w:r w:rsidR="00536FDC" w:rsidRPr="00536FDC">
        <w:rPr>
          <w:sz w:val="18"/>
          <w:szCs w:val="18"/>
        </w:rPr>
        <w:t>.</w:t>
      </w:r>
    </w:p>
    <w:p w:rsidR="00536FDC" w:rsidRPr="00536FDC" w:rsidRDefault="00536FDC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 xml:space="preserve">      4) Provide Temple Director and Custodian floor plan set-up for social hall.</w:t>
      </w:r>
    </w:p>
    <w:p w:rsidR="00536FDC" w:rsidRPr="00536FDC" w:rsidRDefault="00536FDC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 xml:space="preserve">      5) </w:t>
      </w:r>
      <w:proofErr w:type="gramStart"/>
      <w:r w:rsidRPr="00536FDC">
        <w:rPr>
          <w:sz w:val="18"/>
          <w:szCs w:val="18"/>
        </w:rPr>
        <w:t>Make</w:t>
      </w:r>
      <w:proofErr w:type="gramEnd"/>
      <w:r w:rsidRPr="00536FDC">
        <w:rPr>
          <w:sz w:val="18"/>
          <w:szCs w:val="18"/>
        </w:rPr>
        <w:t xml:space="preserve"> sure all Audio Visual equipment is available.</w:t>
      </w:r>
    </w:p>
    <w:p w:rsidR="00536FDC" w:rsidRDefault="00536FDC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>E) Day of Event</w:t>
      </w:r>
    </w:p>
    <w:p w:rsidR="00536FDC" w:rsidRDefault="00A52A6C" w:rsidP="00083066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    1) </w:t>
      </w:r>
      <w:r w:rsidRPr="00A52A6C">
        <w:rPr>
          <w:sz w:val="18"/>
          <w:szCs w:val="18"/>
        </w:rPr>
        <w:t xml:space="preserve">2 </w:t>
      </w:r>
      <w:r>
        <w:rPr>
          <w:sz w:val="18"/>
          <w:szCs w:val="18"/>
        </w:rPr>
        <w:t>Hours prior to event,</w:t>
      </w:r>
      <w:r w:rsidRPr="00A52A6C">
        <w:rPr>
          <w:sz w:val="18"/>
          <w:szCs w:val="18"/>
        </w:rPr>
        <w:t xml:space="preserve"> </w:t>
      </w:r>
      <w:r>
        <w:rPr>
          <w:sz w:val="18"/>
          <w:szCs w:val="18"/>
        </w:rPr>
        <w:t>kit</w:t>
      </w:r>
      <w:r w:rsidR="00536FDC">
        <w:rPr>
          <w:sz w:val="18"/>
          <w:szCs w:val="18"/>
        </w:rPr>
        <w:t xml:space="preserve">chen </w:t>
      </w:r>
      <w:r>
        <w:rPr>
          <w:sz w:val="18"/>
          <w:szCs w:val="18"/>
        </w:rPr>
        <w:t xml:space="preserve">and set-up </w:t>
      </w:r>
      <w:r w:rsidR="00536FDC">
        <w:rPr>
          <w:sz w:val="18"/>
          <w:szCs w:val="18"/>
        </w:rPr>
        <w:t>crew arrives and begins</w:t>
      </w:r>
      <w:r>
        <w:rPr>
          <w:sz w:val="18"/>
          <w:szCs w:val="18"/>
        </w:rPr>
        <w:t xml:space="preserve"> set-up,</w:t>
      </w:r>
      <w:r w:rsidR="00536FD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food </w:t>
      </w:r>
      <w:r w:rsidR="00536FDC">
        <w:rPr>
          <w:sz w:val="18"/>
          <w:szCs w:val="18"/>
        </w:rPr>
        <w:t>preparation and cooking</w:t>
      </w:r>
      <w:r>
        <w:rPr>
          <w:sz w:val="18"/>
          <w:szCs w:val="18"/>
        </w:rPr>
        <w:t>.</w:t>
      </w:r>
    </w:p>
    <w:p w:rsidR="00A52A6C" w:rsidRDefault="00A52A6C" w:rsidP="00083066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    2) 1 ½ Hours prior to event, Committee Chair</w:t>
      </w:r>
      <w:r w:rsidR="00C9088D">
        <w:rPr>
          <w:sz w:val="18"/>
          <w:szCs w:val="18"/>
        </w:rPr>
        <w:t xml:space="preserve"> arrives with reservation spreadsheet,</w:t>
      </w:r>
      <w:r>
        <w:rPr>
          <w:sz w:val="18"/>
          <w:szCs w:val="18"/>
        </w:rPr>
        <w:t xml:space="preserve"> makes sure Audio visual equipment is functioning and signage is up.</w:t>
      </w:r>
    </w:p>
    <w:p w:rsidR="00A52A6C" w:rsidRDefault="00A52A6C" w:rsidP="00083066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    3) 1 Hour prior to event, Registration team</w:t>
      </w:r>
      <w:r w:rsidR="00C9088D">
        <w:rPr>
          <w:sz w:val="18"/>
          <w:szCs w:val="18"/>
        </w:rPr>
        <w:t xml:space="preserve"> arrives, and</w:t>
      </w:r>
      <w:r>
        <w:rPr>
          <w:sz w:val="18"/>
          <w:szCs w:val="18"/>
        </w:rPr>
        <w:t xml:space="preserve"> has spreadsheet for check-in, cash box and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raffle tickets for sale. </w:t>
      </w:r>
      <w:bookmarkStart w:id="0" w:name="_GoBack"/>
      <w:bookmarkEnd w:id="0"/>
    </w:p>
    <w:p w:rsidR="00C9088D" w:rsidRDefault="00C9088D" w:rsidP="00083066">
      <w:pPr>
        <w:spacing w:before="240"/>
        <w:rPr>
          <w:sz w:val="18"/>
          <w:szCs w:val="18"/>
        </w:rPr>
      </w:pPr>
    </w:p>
    <w:p w:rsidR="00C9088D" w:rsidRPr="00536FDC" w:rsidRDefault="00C9088D" w:rsidP="00083066">
      <w:pPr>
        <w:spacing w:before="240"/>
        <w:rPr>
          <w:sz w:val="18"/>
          <w:szCs w:val="18"/>
        </w:rPr>
      </w:pPr>
    </w:p>
    <w:p w:rsidR="00536FDC" w:rsidRPr="00536FDC" w:rsidRDefault="00536FDC" w:rsidP="00083066">
      <w:pPr>
        <w:spacing w:before="240"/>
        <w:rPr>
          <w:sz w:val="18"/>
          <w:szCs w:val="18"/>
        </w:rPr>
      </w:pPr>
    </w:p>
    <w:p w:rsidR="0023257B" w:rsidRPr="00536FDC" w:rsidRDefault="0023257B" w:rsidP="00083066">
      <w:pPr>
        <w:spacing w:before="240"/>
        <w:rPr>
          <w:sz w:val="18"/>
          <w:szCs w:val="18"/>
        </w:rPr>
      </w:pPr>
    </w:p>
    <w:p w:rsidR="0023257B" w:rsidRPr="00536FDC" w:rsidRDefault="0023257B" w:rsidP="00083066">
      <w:pPr>
        <w:spacing w:before="240"/>
        <w:rPr>
          <w:sz w:val="18"/>
          <w:szCs w:val="18"/>
        </w:rPr>
      </w:pPr>
    </w:p>
    <w:p w:rsidR="00034D5E" w:rsidRPr="00536FDC" w:rsidRDefault="00034D5E" w:rsidP="00083066">
      <w:pPr>
        <w:spacing w:before="240"/>
        <w:rPr>
          <w:sz w:val="18"/>
          <w:szCs w:val="18"/>
        </w:rPr>
      </w:pPr>
      <w:r w:rsidRPr="00536FDC">
        <w:rPr>
          <w:sz w:val="18"/>
          <w:szCs w:val="18"/>
        </w:rPr>
        <w:t xml:space="preserve"> </w:t>
      </w:r>
    </w:p>
    <w:sectPr w:rsidR="00034D5E" w:rsidRPr="00536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66"/>
    <w:rsid w:val="00034D5E"/>
    <w:rsid w:val="00083066"/>
    <w:rsid w:val="00100830"/>
    <w:rsid w:val="0023257B"/>
    <w:rsid w:val="003D5732"/>
    <w:rsid w:val="00536FDC"/>
    <w:rsid w:val="005B3988"/>
    <w:rsid w:val="00A52A6C"/>
    <w:rsid w:val="00C9088D"/>
    <w:rsid w:val="00F1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Walsh</dc:creator>
  <cp:lastModifiedBy>Linda Walsh</cp:lastModifiedBy>
  <cp:revision>2</cp:revision>
  <cp:lastPrinted>2019-05-24T21:12:00Z</cp:lastPrinted>
  <dcterms:created xsi:type="dcterms:W3CDTF">2019-05-22T19:54:00Z</dcterms:created>
  <dcterms:modified xsi:type="dcterms:W3CDTF">2019-05-24T21:16:00Z</dcterms:modified>
</cp:coreProperties>
</file>